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01E4" w:rsidRPr="008C49AC" w:rsidRDefault="00876BDD" w:rsidP="007B6212">
      <w:pPr>
        <w:widowControl w:val="0"/>
        <w:spacing w:before="240" w:after="240"/>
        <w:jc w:val="center"/>
        <w:rPr>
          <w:rFonts w:ascii="Arial" w:hAnsi="Arial" w:cs="Arial"/>
          <w:sz w:val="22"/>
          <w:szCs w:val="22"/>
        </w:rPr>
      </w:pPr>
      <w:r>
        <w:rPr>
          <w:rFonts w:ascii="Arial" w:hAnsi="Arial" w:cs="Arial"/>
          <w:b/>
          <w:sz w:val="22"/>
          <w:szCs w:val="22"/>
        </w:rPr>
        <w:t>О</w:t>
      </w:r>
      <w:r w:rsidR="0008787F" w:rsidRPr="008C49AC">
        <w:rPr>
          <w:rFonts w:ascii="Arial" w:hAnsi="Arial" w:cs="Arial"/>
          <w:b/>
          <w:sz w:val="22"/>
          <w:szCs w:val="22"/>
        </w:rPr>
        <w:t xml:space="preserve">боснование </w:t>
      </w:r>
      <w:r w:rsidR="007C41C9">
        <w:rPr>
          <w:rFonts w:ascii="Arial" w:hAnsi="Arial" w:cs="Arial"/>
          <w:b/>
          <w:bCs/>
          <w:sz w:val="22"/>
          <w:szCs w:val="22"/>
        </w:rPr>
        <w:t>срочной корректировки</w:t>
      </w:r>
      <w:bookmarkStart w:id="0" w:name="_GoBack"/>
      <w:bookmarkEnd w:id="0"/>
      <w:r w:rsidR="007C41C9">
        <w:rPr>
          <w:rFonts w:ascii="Arial" w:hAnsi="Arial" w:cs="Arial"/>
          <w:b/>
          <w:bCs/>
          <w:sz w:val="22"/>
          <w:szCs w:val="22"/>
        </w:rPr>
        <w:t xml:space="preserve"> ГПЗ</w:t>
      </w:r>
    </w:p>
    <w:p w:rsidR="00B015C9" w:rsidRPr="00354243" w:rsidRDefault="00B015C9" w:rsidP="00626656">
      <w:pPr>
        <w:widowControl w:val="0"/>
        <w:tabs>
          <w:tab w:val="left" w:pos="569"/>
          <w:tab w:val="left" w:pos="785"/>
        </w:tabs>
        <w:spacing w:before="240" w:after="240"/>
        <w:ind w:left="-426" w:firstLine="142"/>
        <w:jc w:val="both"/>
        <w:rPr>
          <w:rFonts w:ascii="Arial" w:hAnsi="Arial" w:cs="Arial"/>
          <w:i/>
          <w:szCs w:val="22"/>
        </w:rPr>
      </w:pPr>
      <w:r w:rsidRPr="006430DA">
        <w:rPr>
          <w:rFonts w:ascii="Arial" w:hAnsi="Arial" w:cs="Arial"/>
          <w:i/>
          <w:szCs w:val="22"/>
          <w:highlight w:val="lightGray"/>
        </w:rPr>
        <w:t xml:space="preserve">Заполняется на каждую </w:t>
      </w:r>
      <w:r w:rsidR="006430DA" w:rsidRPr="006430DA">
        <w:rPr>
          <w:rFonts w:ascii="Arial" w:hAnsi="Arial" w:cs="Arial"/>
          <w:i/>
          <w:szCs w:val="22"/>
          <w:highlight w:val="lightGray"/>
        </w:rPr>
        <w:t>запись плана</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
        <w:gridCol w:w="4500"/>
        <w:gridCol w:w="5494"/>
      </w:tblGrid>
      <w:tr w:rsidR="00354243" w:rsidRPr="007B6212" w:rsidTr="004B3616">
        <w:trPr>
          <w:trHeight w:val="397"/>
          <w:jc w:val="center"/>
        </w:trPr>
        <w:tc>
          <w:tcPr>
            <w:tcW w:w="782" w:type="dxa"/>
            <w:tcBorders>
              <w:top w:val="single" w:sz="4" w:space="0" w:color="auto"/>
              <w:left w:val="single" w:sz="4" w:space="0" w:color="auto"/>
              <w:right w:val="single" w:sz="4" w:space="0" w:color="auto"/>
            </w:tcBorders>
          </w:tcPr>
          <w:p w:rsidR="00B9397B" w:rsidRPr="007B6212" w:rsidRDefault="007B6212" w:rsidP="007B6212">
            <w:pPr>
              <w:pStyle w:val="ConsNormal"/>
              <w:spacing w:before="120" w:after="120"/>
              <w:ind w:right="0" w:firstLine="0"/>
              <w:jc w:val="center"/>
              <w:rPr>
                <w:b/>
                <w:bCs/>
              </w:rPr>
            </w:pPr>
            <w:r>
              <w:rPr>
                <w:b/>
                <w:bCs/>
              </w:rPr>
              <w:t>№</w:t>
            </w:r>
          </w:p>
        </w:tc>
        <w:tc>
          <w:tcPr>
            <w:tcW w:w="4500" w:type="dxa"/>
            <w:tcBorders>
              <w:top w:val="single" w:sz="4" w:space="0" w:color="auto"/>
              <w:left w:val="single" w:sz="4" w:space="0" w:color="auto"/>
              <w:bottom w:val="single" w:sz="4" w:space="0" w:color="auto"/>
              <w:right w:val="single" w:sz="4" w:space="0" w:color="auto"/>
            </w:tcBorders>
            <w:vAlign w:val="center"/>
          </w:tcPr>
          <w:p w:rsidR="00B9397B" w:rsidRPr="007B6212" w:rsidRDefault="00876BDD" w:rsidP="007B6212">
            <w:pPr>
              <w:pStyle w:val="ConsNormal"/>
              <w:ind w:right="0" w:firstLine="0"/>
              <w:jc w:val="center"/>
              <w:rPr>
                <w:b/>
                <w:bCs/>
              </w:rPr>
            </w:pPr>
            <w:r w:rsidRPr="007B6212">
              <w:rPr>
                <w:b/>
                <w:bCs/>
              </w:rPr>
              <w:t>Наименование</w:t>
            </w:r>
          </w:p>
        </w:tc>
        <w:tc>
          <w:tcPr>
            <w:tcW w:w="5494" w:type="dxa"/>
            <w:tcBorders>
              <w:top w:val="single" w:sz="4" w:space="0" w:color="auto"/>
              <w:left w:val="single" w:sz="4" w:space="0" w:color="auto"/>
              <w:bottom w:val="single" w:sz="4" w:space="0" w:color="auto"/>
              <w:right w:val="single" w:sz="4" w:space="0" w:color="auto"/>
            </w:tcBorders>
            <w:shd w:val="clear" w:color="auto" w:fill="auto"/>
            <w:vAlign w:val="center"/>
          </w:tcPr>
          <w:p w:rsidR="00B9397B" w:rsidRPr="007B6212" w:rsidRDefault="00876BDD" w:rsidP="007B6212">
            <w:pPr>
              <w:widowControl w:val="0"/>
              <w:autoSpaceDE w:val="0"/>
              <w:autoSpaceDN w:val="0"/>
              <w:adjustRightInd w:val="0"/>
              <w:jc w:val="center"/>
              <w:rPr>
                <w:rFonts w:ascii="Arial" w:hAnsi="Arial" w:cs="Arial"/>
                <w:b/>
                <w:bCs/>
              </w:rPr>
            </w:pPr>
            <w:r w:rsidRPr="007B6212">
              <w:rPr>
                <w:rFonts w:ascii="Arial" w:hAnsi="Arial" w:cs="Arial"/>
                <w:b/>
                <w:bCs/>
              </w:rPr>
              <w:t>Сведения о закупке</w:t>
            </w:r>
          </w:p>
        </w:tc>
      </w:tr>
      <w:tr w:rsidR="00354243" w:rsidRPr="007B6212" w:rsidTr="004B3616">
        <w:trPr>
          <w:trHeight w:val="701"/>
          <w:jc w:val="center"/>
        </w:trPr>
        <w:tc>
          <w:tcPr>
            <w:tcW w:w="782" w:type="dxa"/>
            <w:tcBorders>
              <w:top w:val="single" w:sz="4" w:space="0" w:color="auto"/>
              <w:left w:val="single" w:sz="4" w:space="0" w:color="auto"/>
              <w:right w:val="single" w:sz="4" w:space="0" w:color="auto"/>
            </w:tcBorders>
          </w:tcPr>
          <w:p w:rsidR="002145BC" w:rsidRPr="004B3616" w:rsidRDefault="002145BC" w:rsidP="004B3616">
            <w:pPr>
              <w:pStyle w:val="af"/>
              <w:numPr>
                <w:ilvl w:val="0"/>
                <w:numId w:val="26"/>
              </w:numPr>
              <w:spacing w:before="120" w:after="120"/>
              <w:ind w:left="0" w:firstLine="0"/>
              <w:contextualSpacing w:val="0"/>
              <w:jc w:val="center"/>
            </w:pPr>
          </w:p>
        </w:tc>
        <w:tc>
          <w:tcPr>
            <w:tcW w:w="4500" w:type="dxa"/>
            <w:tcBorders>
              <w:top w:val="single" w:sz="4" w:space="0" w:color="auto"/>
              <w:left w:val="single" w:sz="4" w:space="0" w:color="auto"/>
              <w:bottom w:val="single" w:sz="4" w:space="0" w:color="auto"/>
              <w:right w:val="single" w:sz="4" w:space="0" w:color="auto"/>
            </w:tcBorders>
            <w:vAlign w:val="center"/>
          </w:tcPr>
          <w:p w:rsidR="002145BC" w:rsidRPr="007B6212" w:rsidRDefault="002145BC" w:rsidP="007B6212">
            <w:pPr>
              <w:pStyle w:val="ConsNormal"/>
              <w:spacing w:before="120" w:after="120"/>
              <w:ind w:right="0" w:firstLine="0"/>
              <w:rPr>
                <w:bCs/>
              </w:rPr>
            </w:pPr>
            <w:r w:rsidRPr="007B6212">
              <w:rPr>
                <w:bCs/>
              </w:rPr>
              <w:t>Наименование Заказчика / Инициатора</w:t>
            </w:r>
          </w:p>
        </w:tc>
        <w:tc>
          <w:tcPr>
            <w:tcW w:w="5494" w:type="dxa"/>
            <w:tcBorders>
              <w:top w:val="single" w:sz="4" w:space="0" w:color="auto"/>
              <w:left w:val="single" w:sz="4" w:space="0" w:color="auto"/>
              <w:bottom w:val="single" w:sz="4" w:space="0" w:color="auto"/>
              <w:right w:val="single" w:sz="4" w:space="0" w:color="auto"/>
            </w:tcBorders>
            <w:shd w:val="clear" w:color="auto" w:fill="auto"/>
            <w:vAlign w:val="center"/>
          </w:tcPr>
          <w:p w:rsidR="002145BC" w:rsidRPr="007B6212" w:rsidRDefault="00BC3A78" w:rsidP="007B6212">
            <w:pPr>
              <w:widowControl w:val="0"/>
              <w:tabs>
                <w:tab w:val="left" w:pos="569"/>
                <w:tab w:val="left" w:pos="785"/>
              </w:tabs>
              <w:spacing w:before="120" w:after="120"/>
              <w:rPr>
                <w:rFonts w:ascii="Arial" w:hAnsi="Arial" w:cs="Arial"/>
                <w:i/>
              </w:rPr>
            </w:pPr>
            <w:r w:rsidRPr="007B6212">
              <w:rPr>
                <w:rFonts w:ascii="Arial" w:hAnsi="Arial" w:cs="Arial"/>
                <w:i/>
                <w:iCs/>
                <w:shd w:val="clear" w:color="auto" w:fill="FFFF99"/>
              </w:rPr>
              <w:t>&lt;указать наименование Заказчика</w:t>
            </w:r>
            <w:r w:rsidR="007B6212">
              <w:rPr>
                <w:rFonts w:ascii="Arial" w:hAnsi="Arial" w:cs="Arial"/>
                <w:i/>
                <w:iCs/>
                <w:shd w:val="clear" w:color="auto" w:fill="FFFF99"/>
              </w:rPr>
              <w:t xml:space="preserve"> </w:t>
            </w:r>
            <w:r w:rsidRPr="007B6212">
              <w:rPr>
                <w:rFonts w:ascii="Arial" w:hAnsi="Arial" w:cs="Arial"/>
                <w:i/>
                <w:iCs/>
                <w:shd w:val="clear" w:color="auto" w:fill="FFFF99"/>
              </w:rPr>
              <w:t>/</w:t>
            </w:r>
            <w:r w:rsidR="007B6212">
              <w:rPr>
                <w:rFonts w:ascii="Arial" w:hAnsi="Arial" w:cs="Arial"/>
                <w:i/>
                <w:iCs/>
                <w:shd w:val="clear" w:color="auto" w:fill="FFFF99"/>
              </w:rPr>
              <w:t xml:space="preserve"> </w:t>
            </w:r>
            <w:r w:rsidRPr="007B6212">
              <w:rPr>
                <w:rFonts w:ascii="Arial" w:hAnsi="Arial" w:cs="Arial"/>
                <w:i/>
                <w:iCs/>
                <w:shd w:val="clear" w:color="auto" w:fill="FFFF99"/>
              </w:rPr>
              <w:t>Инициатора&gt;</w:t>
            </w:r>
          </w:p>
        </w:tc>
      </w:tr>
      <w:tr w:rsidR="00354243" w:rsidRPr="007B6212" w:rsidTr="004B3616">
        <w:trPr>
          <w:trHeight w:val="701"/>
          <w:jc w:val="center"/>
        </w:trPr>
        <w:tc>
          <w:tcPr>
            <w:tcW w:w="782" w:type="dxa"/>
            <w:tcBorders>
              <w:top w:val="single" w:sz="4" w:space="0" w:color="auto"/>
              <w:left w:val="single" w:sz="4" w:space="0" w:color="auto"/>
              <w:right w:val="single" w:sz="4" w:space="0" w:color="auto"/>
            </w:tcBorders>
          </w:tcPr>
          <w:p w:rsidR="002145BC" w:rsidRPr="007B6212" w:rsidRDefault="002145BC" w:rsidP="004B3616">
            <w:pPr>
              <w:pStyle w:val="af"/>
              <w:numPr>
                <w:ilvl w:val="0"/>
                <w:numId w:val="26"/>
              </w:numPr>
              <w:spacing w:before="120" w:after="120"/>
              <w:ind w:left="0" w:firstLine="0"/>
              <w:contextualSpacing w:val="0"/>
              <w:jc w:val="center"/>
            </w:pPr>
          </w:p>
        </w:tc>
        <w:tc>
          <w:tcPr>
            <w:tcW w:w="4500" w:type="dxa"/>
            <w:tcBorders>
              <w:top w:val="single" w:sz="4" w:space="0" w:color="auto"/>
              <w:left w:val="single" w:sz="4" w:space="0" w:color="auto"/>
              <w:bottom w:val="single" w:sz="4" w:space="0" w:color="auto"/>
              <w:right w:val="single" w:sz="4" w:space="0" w:color="auto"/>
            </w:tcBorders>
            <w:vAlign w:val="center"/>
          </w:tcPr>
          <w:p w:rsidR="002145BC" w:rsidRPr="007B6212" w:rsidRDefault="002145BC" w:rsidP="007B6212">
            <w:pPr>
              <w:pStyle w:val="ConsNormal"/>
              <w:spacing w:before="120" w:after="120"/>
              <w:ind w:right="0" w:firstLine="0"/>
              <w:rPr>
                <w:bCs/>
              </w:rPr>
            </w:pPr>
            <w:r w:rsidRPr="007B6212">
              <w:rPr>
                <w:bCs/>
                <w:lang w:val="en-US"/>
              </w:rPr>
              <w:t xml:space="preserve">ID </w:t>
            </w:r>
            <w:r w:rsidRPr="007B6212">
              <w:rPr>
                <w:bCs/>
              </w:rPr>
              <w:t>Плана Инициатора</w:t>
            </w:r>
          </w:p>
        </w:tc>
        <w:tc>
          <w:tcPr>
            <w:tcW w:w="5494" w:type="dxa"/>
            <w:tcBorders>
              <w:top w:val="single" w:sz="4" w:space="0" w:color="auto"/>
              <w:left w:val="single" w:sz="4" w:space="0" w:color="auto"/>
              <w:bottom w:val="single" w:sz="4" w:space="0" w:color="auto"/>
              <w:right w:val="single" w:sz="4" w:space="0" w:color="auto"/>
            </w:tcBorders>
            <w:shd w:val="clear" w:color="auto" w:fill="auto"/>
            <w:vAlign w:val="center"/>
          </w:tcPr>
          <w:p w:rsidR="002145BC" w:rsidRPr="007B6212" w:rsidRDefault="00BC3A78" w:rsidP="007B6212">
            <w:pPr>
              <w:widowControl w:val="0"/>
              <w:tabs>
                <w:tab w:val="left" w:pos="569"/>
                <w:tab w:val="left" w:pos="785"/>
              </w:tabs>
              <w:spacing w:before="120" w:after="120"/>
              <w:rPr>
                <w:rFonts w:ascii="Arial" w:hAnsi="Arial" w:cs="Arial"/>
                <w:i/>
              </w:rPr>
            </w:pPr>
            <w:r w:rsidRPr="007B6212">
              <w:rPr>
                <w:rFonts w:ascii="Arial" w:hAnsi="Arial" w:cs="Arial"/>
                <w:i/>
                <w:iCs/>
                <w:shd w:val="clear" w:color="auto" w:fill="FFFF99"/>
              </w:rPr>
              <w:t xml:space="preserve">&lt;указать </w:t>
            </w:r>
            <w:r w:rsidRPr="007B6212">
              <w:rPr>
                <w:rFonts w:ascii="Arial" w:hAnsi="Arial" w:cs="Arial"/>
                <w:i/>
                <w:iCs/>
                <w:shd w:val="clear" w:color="auto" w:fill="FFFF99"/>
                <w:lang w:val="en-US"/>
              </w:rPr>
              <w:t xml:space="preserve">ID </w:t>
            </w:r>
            <w:r w:rsidRPr="007B6212">
              <w:rPr>
                <w:rFonts w:ascii="Arial" w:hAnsi="Arial" w:cs="Arial"/>
                <w:i/>
                <w:iCs/>
                <w:shd w:val="clear" w:color="auto" w:fill="FFFF99"/>
              </w:rPr>
              <w:t>плана инициатора&gt;</w:t>
            </w:r>
          </w:p>
        </w:tc>
      </w:tr>
      <w:tr w:rsidR="00354243" w:rsidRPr="007B6212" w:rsidTr="004B3616">
        <w:trPr>
          <w:trHeight w:val="701"/>
          <w:jc w:val="center"/>
        </w:trPr>
        <w:tc>
          <w:tcPr>
            <w:tcW w:w="782" w:type="dxa"/>
            <w:tcBorders>
              <w:top w:val="single" w:sz="4" w:space="0" w:color="auto"/>
              <w:left w:val="single" w:sz="4" w:space="0" w:color="auto"/>
              <w:right w:val="single" w:sz="4" w:space="0" w:color="auto"/>
            </w:tcBorders>
          </w:tcPr>
          <w:p w:rsidR="00BC3A78" w:rsidRPr="007B6212" w:rsidRDefault="00BC3A78" w:rsidP="004B3616">
            <w:pPr>
              <w:pStyle w:val="af"/>
              <w:numPr>
                <w:ilvl w:val="0"/>
                <w:numId w:val="26"/>
              </w:numPr>
              <w:spacing w:before="120" w:after="120"/>
              <w:ind w:left="0" w:firstLine="0"/>
              <w:contextualSpacing w:val="0"/>
              <w:jc w:val="center"/>
            </w:pPr>
          </w:p>
        </w:tc>
        <w:tc>
          <w:tcPr>
            <w:tcW w:w="4500" w:type="dxa"/>
            <w:tcBorders>
              <w:top w:val="single" w:sz="4" w:space="0" w:color="auto"/>
              <w:left w:val="single" w:sz="4" w:space="0" w:color="auto"/>
              <w:bottom w:val="single" w:sz="4" w:space="0" w:color="auto"/>
              <w:right w:val="single" w:sz="4" w:space="0" w:color="auto"/>
            </w:tcBorders>
            <w:vAlign w:val="center"/>
          </w:tcPr>
          <w:p w:rsidR="007B6212" w:rsidRDefault="00BC3A78" w:rsidP="007B6212">
            <w:pPr>
              <w:pStyle w:val="ConsNormal"/>
              <w:spacing w:before="120" w:after="120"/>
              <w:ind w:right="0" w:firstLine="0"/>
              <w:rPr>
                <w:bCs/>
              </w:rPr>
            </w:pPr>
            <w:r w:rsidRPr="007B6212">
              <w:rPr>
                <w:bCs/>
                <w:lang w:val="en-US"/>
              </w:rPr>
              <w:t>ID</w:t>
            </w:r>
            <w:r w:rsidR="007B6212">
              <w:rPr>
                <w:bCs/>
              </w:rPr>
              <w:t xml:space="preserve"> Позиции Плана</w:t>
            </w:r>
          </w:p>
          <w:p w:rsidR="00BC3A78" w:rsidRPr="007B6212" w:rsidRDefault="00BC3A78" w:rsidP="007B6212">
            <w:pPr>
              <w:pStyle w:val="ConsNormal"/>
              <w:spacing w:before="120" w:after="120"/>
              <w:ind w:right="0" w:firstLine="0"/>
              <w:rPr>
                <w:bCs/>
              </w:rPr>
            </w:pPr>
            <w:r w:rsidRPr="007B6212">
              <w:rPr>
                <w:bCs/>
              </w:rPr>
              <w:t xml:space="preserve">(для новых </w:t>
            </w:r>
            <w:r w:rsidR="007B6212">
              <w:rPr>
                <w:bCs/>
              </w:rPr>
              <w:t>записей плана</w:t>
            </w:r>
            <w:r w:rsidRPr="007B6212">
              <w:rPr>
                <w:bCs/>
              </w:rPr>
              <w:t xml:space="preserve"> не заполняется)</w:t>
            </w:r>
          </w:p>
        </w:tc>
        <w:tc>
          <w:tcPr>
            <w:tcW w:w="5494" w:type="dxa"/>
            <w:tcBorders>
              <w:top w:val="single" w:sz="4" w:space="0" w:color="auto"/>
              <w:left w:val="single" w:sz="4" w:space="0" w:color="auto"/>
              <w:bottom w:val="single" w:sz="4" w:space="0" w:color="auto"/>
              <w:right w:val="single" w:sz="4" w:space="0" w:color="auto"/>
            </w:tcBorders>
            <w:shd w:val="clear" w:color="auto" w:fill="auto"/>
            <w:vAlign w:val="center"/>
          </w:tcPr>
          <w:p w:rsidR="00BC3A78" w:rsidRPr="007B6212" w:rsidRDefault="00BC3A78" w:rsidP="007B6212">
            <w:pPr>
              <w:widowControl w:val="0"/>
              <w:tabs>
                <w:tab w:val="left" w:pos="569"/>
                <w:tab w:val="left" w:pos="785"/>
              </w:tabs>
              <w:spacing w:before="120" w:after="120"/>
              <w:rPr>
                <w:rFonts w:ascii="Arial" w:hAnsi="Arial" w:cs="Arial"/>
                <w:i/>
              </w:rPr>
            </w:pPr>
            <w:r w:rsidRPr="007B6212">
              <w:rPr>
                <w:rFonts w:ascii="Arial" w:hAnsi="Arial" w:cs="Arial"/>
                <w:i/>
                <w:iCs/>
                <w:shd w:val="clear" w:color="auto" w:fill="FFFF99"/>
              </w:rPr>
              <w:t xml:space="preserve">&lt;указать </w:t>
            </w:r>
            <w:r w:rsidRPr="007B6212">
              <w:rPr>
                <w:rFonts w:ascii="Arial" w:hAnsi="Arial" w:cs="Arial"/>
                <w:i/>
                <w:iCs/>
                <w:shd w:val="clear" w:color="auto" w:fill="FFFF99"/>
                <w:lang w:val="en-US"/>
              </w:rPr>
              <w:t xml:space="preserve">ID </w:t>
            </w:r>
            <w:r w:rsidRPr="007B6212">
              <w:rPr>
                <w:rFonts w:ascii="Arial" w:hAnsi="Arial" w:cs="Arial"/>
                <w:i/>
                <w:iCs/>
                <w:shd w:val="clear" w:color="auto" w:fill="FFFF99"/>
              </w:rPr>
              <w:t>позиции плана&gt;</w:t>
            </w:r>
          </w:p>
        </w:tc>
      </w:tr>
      <w:tr w:rsidR="00354243" w:rsidRPr="007B6212" w:rsidTr="004B3616">
        <w:trPr>
          <w:trHeight w:val="701"/>
          <w:jc w:val="center"/>
        </w:trPr>
        <w:tc>
          <w:tcPr>
            <w:tcW w:w="782" w:type="dxa"/>
            <w:tcBorders>
              <w:top w:val="single" w:sz="4" w:space="0" w:color="auto"/>
              <w:left w:val="single" w:sz="4" w:space="0" w:color="auto"/>
              <w:right w:val="single" w:sz="4" w:space="0" w:color="auto"/>
            </w:tcBorders>
          </w:tcPr>
          <w:p w:rsidR="00BC3A78" w:rsidRPr="007B6212" w:rsidRDefault="00BC3A78" w:rsidP="004B3616">
            <w:pPr>
              <w:pStyle w:val="af"/>
              <w:numPr>
                <w:ilvl w:val="0"/>
                <w:numId w:val="26"/>
              </w:numPr>
              <w:spacing w:before="120" w:after="120"/>
              <w:ind w:left="0" w:firstLine="0"/>
              <w:contextualSpacing w:val="0"/>
              <w:jc w:val="center"/>
            </w:pPr>
          </w:p>
        </w:tc>
        <w:tc>
          <w:tcPr>
            <w:tcW w:w="4500" w:type="dxa"/>
            <w:tcBorders>
              <w:top w:val="single" w:sz="4" w:space="0" w:color="auto"/>
              <w:left w:val="single" w:sz="4" w:space="0" w:color="auto"/>
              <w:bottom w:val="single" w:sz="4" w:space="0" w:color="auto"/>
              <w:right w:val="single" w:sz="4" w:space="0" w:color="auto"/>
            </w:tcBorders>
            <w:vAlign w:val="center"/>
          </w:tcPr>
          <w:p w:rsidR="00BC3A78" w:rsidRPr="007B6212" w:rsidRDefault="00BC3A78" w:rsidP="007B6212">
            <w:pPr>
              <w:pStyle w:val="ConsNormal"/>
              <w:spacing w:before="120" w:after="120"/>
              <w:ind w:right="0" w:firstLine="0"/>
              <w:rPr>
                <w:bCs/>
              </w:rPr>
            </w:pPr>
            <w:r w:rsidRPr="007B6212">
              <w:rPr>
                <w:bCs/>
              </w:rPr>
              <w:t>Реестровый номер процедуры</w:t>
            </w:r>
            <w:r w:rsidR="007B6212">
              <w:rPr>
                <w:bCs/>
              </w:rPr>
              <w:t xml:space="preserve"> </w:t>
            </w:r>
            <w:r w:rsidRPr="007B6212">
              <w:rPr>
                <w:bCs/>
              </w:rPr>
              <w:t>/</w:t>
            </w:r>
            <w:r w:rsidR="007B6212">
              <w:rPr>
                <w:bCs/>
              </w:rPr>
              <w:t xml:space="preserve"> </w:t>
            </w:r>
            <w:r w:rsidR="007B6212">
              <w:rPr>
                <w:bCs/>
              </w:rPr>
              <w:br/>
            </w:r>
            <w:r w:rsidRPr="007B6212">
              <w:rPr>
                <w:bCs/>
              </w:rPr>
              <w:t>ID процедуры</w:t>
            </w:r>
          </w:p>
        </w:tc>
        <w:tc>
          <w:tcPr>
            <w:tcW w:w="5494" w:type="dxa"/>
            <w:tcBorders>
              <w:top w:val="single" w:sz="4" w:space="0" w:color="auto"/>
              <w:left w:val="single" w:sz="4" w:space="0" w:color="auto"/>
              <w:bottom w:val="single" w:sz="4" w:space="0" w:color="auto"/>
              <w:right w:val="single" w:sz="4" w:space="0" w:color="auto"/>
            </w:tcBorders>
            <w:shd w:val="clear" w:color="auto" w:fill="auto"/>
            <w:vAlign w:val="center"/>
          </w:tcPr>
          <w:p w:rsidR="00BC3A78" w:rsidRPr="007B6212" w:rsidRDefault="00BC3A78" w:rsidP="007B6212">
            <w:pPr>
              <w:pStyle w:val="ConsNormal"/>
              <w:spacing w:before="120" w:after="120"/>
              <w:ind w:right="0" w:firstLine="0"/>
              <w:rPr>
                <w:i/>
                <w:iCs/>
                <w:shd w:val="clear" w:color="auto" w:fill="FFFF99"/>
              </w:rPr>
            </w:pPr>
            <w:r w:rsidRPr="007B6212">
              <w:rPr>
                <w:i/>
                <w:iCs/>
                <w:shd w:val="clear" w:color="auto" w:fill="FFFF99"/>
              </w:rPr>
              <w:t>&lt;указать Реестровый номер закупочной процедуры/</w:t>
            </w:r>
          </w:p>
          <w:p w:rsidR="00BC3A78" w:rsidRPr="007B6212" w:rsidRDefault="00665A51" w:rsidP="007B6212">
            <w:pPr>
              <w:pStyle w:val="ConsNormal"/>
              <w:spacing w:before="120" w:after="120"/>
              <w:ind w:right="0" w:firstLine="0"/>
              <w:rPr>
                <w:i/>
              </w:rPr>
            </w:pPr>
            <w:r>
              <w:rPr>
                <w:i/>
                <w:iCs/>
                <w:shd w:val="clear" w:color="auto" w:fill="FFFF99"/>
              </w:rPr>
              <w:t>ID процедуры</w:t>
            </w:r>
            <w:r w:rsidR="00BC3A78" w:rsidRPr="007B6212">
              <w:rPr>
                <w:i/>
                <w:iCs/>
                <w:shd w:val="clear" w:color="auto" w:fill="FFFF99"/>
              </w:rPr>
              <w:t>&gt;</w:t>
            </w:r>
          </w:p>
        </w:tc>
      </w:tr>
      <w:tr w:rsidR="00354243" w:rsidRPr="007B6212" w:rsidTr="004B3616">
        <w:trPr>
          <w:trHeight w:val="701"/>
          <w:jc w:val="center"/>
        </w:trPr>
        <w:tc>
          <w:tcPr>
            <w:tcW w:w="782" w:type="dxa"/>
            <w:tcBorders>
              <w:top w:val="single" w:sz="4" w:space="0" w:color="auto"/>
              <w:left w:val="single" w:sz="4" w:space="0" w:color="auto"/>
              <w:right w:val="single" w:sz="4" w:space="0" w:color="auto"/>
            </w:tcBorders>
          </w:tcPr>
          <w:p w:rsidR="00BC3A78" w:rsidRPr="007B6212" w:rsidRDefault="00BC3A78" w:rsidP="004B3616">
            <w:pPr>
              <w:pStyle w:val="af"/>
              <w:numPr>
                <w:ilvl w:val="0"/>
                <w:numId w:val="26"/>
              </w:numPr>
              <w:spacing w:before="120" w:after="120"/>
              <w:ind w:left="0" w:firstLine="0"/>
              <w:contextualSpacing w:val="0"/>
              <w:jc w:val="center"/>
            </w:pPr>
          </w:p>
        </w:tc>
        <w:tc>
          <w:tcPr>
            <w:tcW w:w="4500" w:type="dxa"/>
            <w:tcBorders>
              <w:top w:val="single" w:sz="4" w:space="0" w:color="auto"/>
              <w:left w:val="single" w:sz="4" w:space="0" w:color="auto"/>
              <w:bottom w:val="single" w:sz="4" w:space="0" w:color="auto"/>
              <w:right w:val="single" w:sz="4" w:space="0" w:color="auto"/>
            </w:tcBorders>
            <w:vAlign w:val="center"/>
          </w:tcPr>
          <w:p w:rsidR="00BC3A78" w:rsidRPr="007B6212" w:rsidRDefault="00BC3A78" w:rsidP="007B6212">
            <w:pPr>
              <w:pStyle w:val="ConsNormal"/>
              <w:spacing w:before="120" w:after="120"/>
              <w:ind w:right="0" w:firstLine="0"/>
              <w:rPr>
                <w:bCs/>
              </w:rPr>
            </w:pPr>
            <w:r w:rsidRPr="007B6212">
              <w:rPr>
                <w:bCs/>
              </w:rPr>
              <w:t>Наименование предмета закупки</w:t>
            </w:r>
          </w:p>
        </w:tc>
        <w:tc>
          <w:tcPr>
            <w:tcW w:w="5494" w:type="dxa"/>
            <w:tcBorders>
              <w:top w:val="single" w:sz="4" w:space="0" w:color="auto"/>
              <w:left w:val="single" w:sz="4" w:space="0" w:color="auto"/>
              <w:bottom w:val="single" w:sz="4" w:space="0" w:color="auto"/>
              <w:right w:val="single" w:sz="4" w:space="0" w:color="auto"/>
            </w:tcBorders>
            <w:shd w:val="clear" w:color="auto" w:fill="auto"/>
            <w:vAlign w:val="center"/>
          </w:tcPr>
          <w:p w:rsidR="00BC3A78" w:rsidRPr="007B6212" w:rsidRDefault="00BC3A78" w:rsidP="007B6212">
            <w:pPr>
              <w:pStyle w:val="ConsNormal"/>
              <w:spacing w:before="120" w:after="120"/>
              <w:ind w:right="0" w:firstLine="0"/>
            </w:pPr>
            <w:r w:rsidRPr="007B6212">
              <w:rPr>
                <w:i/>
                <w:iCs/>
                <w:shd w:val="clear" w:color="auto" w:fill="FFFF99"/>
              </w:rPr>
              <w:t>&lt;указать наименование предмета закупки &gt;</w:t>
            </w:r>
          </w:p>
        </w:tc>
      </w:tr>
      <w:tr w:rsidR="00354243" w:rsidRPr="007B6212" w:rsidTr="004B3616">
        <w:trPr>
          <w:trHeight w:val="701"/>
          <w:jc w:val="center"/>
        </w:trPr>
        <w:tc>
          <w:tcPr>
            <w:tcW w:w="782" w:type="dxa"/>
            <w:tcBorders>
              <w:top w:val="single" w:sz="4" w:space="0" w:color="auto"/>
              <w:left w:val="single" w:sz="4" w:space="0" w:color="auto"/>
              <w:right w:val="single" w:sz="4" w:space="0" w:color="auto"/>
            </w:tcBorders>
          </w:tcPr>
          <w:p w:rsidR="00BC3A78" w:rsidRPr="007B6212" w:rsidRDefault="00BC3A78" w:rsidP="004B3616">
            <w:pPr>
              <w:pStyle w:val="af"/>
              <w:numPr>
                <w:ilvl w:val="0"/>
                <w:numId w:val="26"/>
              </w:numPr>
              <w:spacing w:before="120" w:after="120"/>
              <w:ind w:left="0" w:firstLine="0"/>
              <w:contextualSpacing w:val="0"/>
              <w:jc w:val="center"/>
            </w:pPr>
          </w:p>
        </w:tc>
        <w:tc>
          <w:tcPr>
            <w:tcW w:w="4500" w:type="dxa"/>
            <w:tcBorders>
              <w:top w:val="single" w:sz="4" w:space="0" w:color="auto"/>
              <w:left w:val="single" w:sz="4" w:space="0" w:color="auto"/>
              <w:bottom w:val="single" w:sz="4" w:space="0" w:color="auto"/>
              <w:right w:val="single" w:sz="4" w:space="0" w:color="auto"/>
            </w:tcBorders>
            <w:vAlign w:val="center"/>
          </w:tcPr>
          <w:p w:rsidR="00BC3A78" w:rsidRPr="007B6212" w:rsidRDefault="00BC3A78" w:rsidP="007B6212">
            <w:pPr>
              <w:pStyle w:val="ConsNormal"/>
              <w:spacing w:before="120" w:after="120"/>
              <w:ind w:right="0" w:firstLine="0"/>
              <w:rPr>
                <w:bCs/>
              </w:rPr>
            </w:pPr>
            <w:r w:rsidRPr="007B6212">
              <w:rPr>
                <w:bCs/>
              </w:rPr>
              <w:t>Сведения об НМЦ, руб. с НДС</w:t>
            </w:r>
          </w:p>
        </w:tc>
        <w:tc>
          <w:tcPr>
            <w:tcW w:w="5494" w:type="dxa"/>
            <w:tcBorders>
              <w:top w:val="single" w:sz="4" w:space="0" w:color="auto"/>
              <w:left w:val="single" w:sz="4" w:space="0" w:color="auto"/>
              <w:bottom w:val="single" w:sz="4" w:space="0" w:color="auto"/>
              <w:right w:val="single" w:sz="4" w:space="0" w:color="auto"/>
            </w:tcBorders>
            <w:shd w:val="clear" w:color="auto" w:fill="auto"/>
            <w:vAlign w:val="center"/>
          </w:tcPr>
          <w:p w:rsidR="00BC3A78" w:rsidRPr="007B6212" w:rsidRDefault="00BC3A78" w:rsidP="007B6212">
            <w:pPr>
              <w:tabs>
                <w:tab w:val="left" w:pos="426"/>
                <w:tab w:val="left" w:pos="851"/>
              </w:tabs>
              <w:spacing w:before="120" w:after="120"/>
              <w:ind w:right="57"/>
              <w:rPr>
                <w:rFonts w:ascii="Arial" w:hAnsi="Arial" w:cs="Arial"/>
                <w:snapToGrid w:val="0"/>
              </w:rPr>
            </w:pPr>
            <w:r w:rsidRPr="007B6212">
              <w:rPr>
                <w:rFonts w:ascii="Arial" w:hAnsi="Arial" w:cs="Arial"/>
                <w:bCs/>
                <w:i/>
                <w:iCs/>
                <w:shd w:val="clear" w:color="auto" w:fill="FFFF99"/>
              </w:rPr>
              <w:t>______________ руб</w:t>
            </w:r>
            <w:r w:rsidRPr="007B6212">
              <w:rPr>
                <w:rFonts w:ascii="Arial" w:hAnsi="Arial" w:cs="Arial"/>
                <w:snapToGrid w:val="0"/>
              </w:rPr>
              <w:t>., без учета НДС.</w:t>
            </w:r>
          </w:p>
          <w:p w:rsidR="00BC3A78" w:rsidRPr="007B6212" w:rsidRDefault="00BC3A78" w:rsidP="007B6212">
            <w:pPr>
              <w:widowControl w:val="0"/>
              <w:tabs>
                <w:tab w:val="left" w:pos="569"/>
                <w:tab w:val="left" w:pos="785"/>
              </w:tabs>
              <w:spacing w:before="120" w:after="120"/>
              <w:rPr>
                <w:rFonts w:ascii="Arial" w:hAnsi="Arial" w:cs="Arial"/>
              </w:rPr>
            </w:pPr>
            <w:r w:rsidRPr="007B6212">
              <w:rPr>
                <w:rFonts w:cs="Arial"/>
                <w:i/>
                <w:iCs/>
                <w:shd w:val="clear" w:color="auto" w:fill="FFFF99"/>
              </w:rPr>
              <w:t xml:space="preserve">______________ </w:t>
            </w:r>
            <w:r w:rsidRPr="007B6212">
              <w:rPr>
                <w:rFonts w:ascii="Arial" w:hAnsi="Arial" w:cs="Arial"/>
                <w:i/>
                <w:iCs/>
                <w:shd w:val="clear" w:color="auto" w:fill="FFFF99"/>
              </w:rPr>
              <w:t>руб</w:t>
            </w:r>
            <w:r w:rsidRPr="007B6212">
              <w:rPr>
                <w:rFonts w:ascii="Arial" w:hAnsi="Arial" w:cs="Arial"/>
                <w:bCs/>
                <w:snapToGrid w:val="0"/>
              </w:rPr>
              <w:t>., с учетом НДС</w:t>
            </w:r>
          </w:p>
        </w:tc>
      </w:tr>
      <w:tr w:rsidR="00354243" w:rsidRPr="007B6212" w:rsidTr="004B3616">
        <w:trPr>
          <w:trHeight w:val="397"/>
          <w:jc w:val="center"/>
        </w:trPr>
        <w:tc>
          <w:tcPr>
            <w:tcW w:w="782" w:type="dxa"/>
            <w:tcBorders>
              <w:top w:val="single" w:sz="4" w:space="0" w:color="auto"/>
              <w:left w:val="single" w:sz="4" w:space="0" w:color="auto"/>
              <w:right w:val="single" w:sz="4" w:space="0" w:color="auto"/>
            </w:tcBorders>
          </w:tcPr>
          <w:p w:rsidR="00BC3A78" w:rsidRPr="007B6212" w:rsidRDefault="00BC3A78" w:rsidP="004B3616">
            <w:pPr>
              <w:pStyle w:val="af"/>
              <w:numPr>
                <w:ilvl w:val="0"/>
                <w:numId w:val="26"/>
              </w:numPr>
              <w:spacing w:before="120" w:after="120"/>
              <w:ind w:left="0" w:firstLine="0"/>
              <w:contextualSpacing w:val="0"/>
              <w:jc w:val="center"/>
            </w:pPr>
          </w:p>
        </w:tc>
        <w:tc>
          <w:tcPr>
            <w:tcW w:w="4500" w:type="dxa"/>
            <w:tcBorders>
              <w:top w:val="single" w:sz="4" w:space="0" w:color="auto"/>
              <w:left w:val="single" w:sz="4" w:space="0" w:color="auto"/>
              <w:bottom w:val="single" w:sz="4" w:space="0" w:color="auto"/>
              <w:right w:val="single" w:sz="4" w:space="0" w:color="auto"/>
            </w:tcBorders>
          </w:tcPr>
          <w:p w:rsidR="00BC3A78" w:rsidRPr="007B6212" w:rsidRDefault="00BC3A78" w:rsidP="007B6212">
            <w:pPr>
              <w:suppressAutoHyphens/>
              <w:overflowPunct w:val="0"/>
              <w:autoSpaceDE w:val="0"/>
              <w:autoSpaceDN w:val="0"/>
              <w:adjustRightInd w:val="0"/>
              <w:rPr>
                <w:rFonts w:ascii="Arial" w:hAnsi="Arial" w:cs="Arial"/>
              </w:rPr>
            </w:pPr>
            <w:r w:rsidRPr="007B6212">
              <w:rPr>
                <w:rFonts w:ascii="Arial" w:hAnsi="Arial" w:cs="Arial"/>
              </w:rPr>
              <w:t xml:space="preserve">Описание </w:t>
            </w:r>
            <w:r w:rsidR="007B6212">
              <w:rPr>
                <w:rFonts w:ascii="Arial" w:hAnsi="Arial" w:cs="Arial"/>
              </w:rPr>
              <w:t>изменений процедуры закупки с указанием основных параметров корректировки (НМЦ,</w:t>
            </w:r>
            <w:r w:rsidRPr="007B6212">
              <w:rPr>
                <w:rFonts w:ascii="Arial" w:hAnsi="Arial" w:cs="Arial"/>
              </w:rPr>
              <w:t xml:space="preserve"> способ закупки, форма, Организатор и т.д.) и причин внесения данных изменений</w:t>
            </w:r>
          </w:p>
        </w:tc>
        <w:tc>
          <w:tcPr>
            <w:tcW w:w="5494" w:type="dxa"/>
            <w:tcBorders>
              <w:top w:val="single" w:sz="4" w:space="0" w:color="auto"/>
              <w:left w:val="single" w:sz="4" w:space="0" w:color="auto"/>
              <w:bottom w:val="single" w:sz="4" w:space="0" w:color="auto"/>
              <w:right w:val="single" w:sz="4" w:space="0" w:color="auto"/>
            </w:tcBorders>
            <w:shd w:val="clear" w:color="auto" w:fill="auto"/>
            <w:vAlign w:val="center"/>
          </w:tcPr>
          <w:p w:rsidR="00BC3A78" w:rsidRPr="007B6212" w:rsidRDefault="00BC3A78" w:rsidP="007B6212">
            <w:pPr>
              <w:pStyle w:val="af"/>
              <w:widowControl w:val="0"/>
              <w:numPr>
                <w:ilvl w:val="0"/>
                <w:numId w:val="22"/>
              </w:numPr>
              <w:tabs>
                <w:tab w:val="left" w:pos="426"/>
                <w:tab w:val="left" w:pos="851"/>
              </w:tabs>
              <w:spacing w:before="120" w:after="120"/>
              <w:ind w:left="320" w:right="57" w:hanging="320"/>
              <w:contextualSpacing w:val="0"/>
              <w:rPr>
                <w:rFonts w:ascii="Arial" w:hAnsi="Arial" w:cs="Arial"/>
                <w:i/>
              </w:rPr>
            </w:pPr>
            <w:r w:rsidRPr="007B6212">
              <w:rPr>
                <w:rFonts w:ascii="Arial" w:hAnsi="Arial" w:cs="Arial"/>
                <w:i/>
              </w:rPr>
              <w:t xml:space="preserve">Изменена НМЦ с </w:t>
            </w:r>
            <w:r w:rsidRPr="007B6212">
              <w:rPr>
                <w:rFonts w:ascii="Arial" w:hAnsi="Arial" w:cs="Arial"/>
                <w:bCs/>
                <w:i/>
                <w:iCs/>
                <w:shd w:val="clear" w:color="auto" w:fill="FFFF99"/>
              </w:rPr>
              <w:t xml:space="preserve">______________ </w:t>
            </w:r>
            <w:r w:rsidRPr="007B6212">
              <w:rPr>
                <w:rFonts w:ascii="Arial" w:hAnsi="Arial" w:cs="Arial"/>
                <w:i/>
              </w:rPr>
              <w:t xml:space="preserve">руб., без учета НДС. руб. с НДС на </w:t>
            </w:r>
            <w:r w:rsidRPr="007B6212">
              <w:rPr>
                <w:rFonts w:ascii="Arial" w:hAnsi="Arial" w:cs="Arial"/>
                <w:bCs/>
                <w:i/>
                <w:iCs/>
                <w:shd w:val="clear" w:color="auto" w:fill="FFFF99"/>
              </w:rPr>
              <w:t xml:space="preserve">______________ </w:t>
            </w:r>
            <w:r w:rsidRPr="007B6212">
              <w:rPr>
                <w:rFonts w:ascii="Arial" w:hAnsi="Arial" w:cs="Arial"/>
                <w:i/>
              </w:rPr>
              <w:t>руб. с НДС, в связи с увеличением объемов и изменением производственной программы. Расчет и план работ прилагается.</w:t>
            </w:r>
          </w:p>
          <w:p w:rsidR="00BC3A78" w:rsidRPr="007B6212" w:rsidRDefault="00BC3A78" w:rsidP="007B6212">
            <w:pPr>
              <w:pStyle w:val="af"/>
              <w:widowControl w:val="0"/>
              <w:numPr>
                <w:ilvl w:val="0"/>
                <w:numId w:val="22"/>
              </w:numPr>
              <w:tabs>
                <w:tab w:val="left" w:pos="361"/>
              </w:tabs>
              <w:spacing w:before="120" w:after="120"/>
              <w:ind w:left="320" w:hanging="320"/>
              <w:contextualSpacing w:val="0"/>
              <w:rPr>
                <w:rFonts w:ascii="Arial" w:hAnsi="Arial" w:cs="Arial"/>
                <w:i/>
              </w:rPr>
            </w:pPr>
            <w:r w:rsidRPr="007B6212">
              <w:rPr>
                <w:rFonts w:ascii="Arial" w:hAnsi="Arial" w:cs="Arial"/>
                <w:i/>
              </w:rPr>
              <w:t xml:space="preserve">Изменена планируемая дата размещения извещения о закупке с </w:t>
            </w:r>
            <w:r w:rsidRPr="007B6212">
              <w:rPr>
                <w:rFonts w:ascii="Arial" w:hAnsi="Arial" w:cs="Arial"/>
                <w:bCs/>
                <w:i/>
                <w:iCs/>
                <w:shd w:val="clear" w:color="auto" w:fill="FFFF99"/>
              </w:rPr>
              <w:t xml:space="preserve">______________ </w:t>
            </w:r>
            <w:r w:rsidRPr="007B6212">
              <w:rPr>
                <w:rFonts w:ascii="Arial" w:hAnsi="Arial" w:cs="Arial"/>
                <w:i/>
              </w:rPr>
              <w:t xml:space="preserve">на </w:t>
            </w:r>
            <w:r w:rsidRPr="007B6212">
              <w:rPr>
                <w:rFonts w:ascii="Arial" w:hAnsi="Arial" w:cs="Arial"/>
                <w:bCs/>
                <w:i/>
                <w:iCs/>
                <w:shd w:val="clear" w:color="auto" w:fill="FFFF99"/>
              </w:rPr>
              <w:t xml:space="preserve">______________ </w:t>
            </w:r>
            <w:r w:rsidRPr="007B6212">
              <w:rPr>
                <w:rFonts w:ascii="Arial" w:hAnsi="Arial" w:cs="Arial"/>
                <w:i/>
              </w:rPr>
              <w:t>(перенос на более ранний период в соответствии с решением Протокола от ___№____. Для обеспечения непрерывности производственного цикла.). Протокол от ____№_____ прилагается.</w:t>
            </w:r>
          </w:p>
          <w:p w:rsidR="00BC3A78" w:rsidRPr="007B6212" w:rsidRDefault="00BC3A78" w:rsidP="007B6212">
            <w:pPr>
              <w:pStyle w:val="af"/>
              <w:widowControl w:val="0"/>
              <w:numPr>
                <w:ilvl w:val="0"/>
                <w:numId w:val="22"/>
              </w:numPr>
              <w:tabs>
                <w:tab w:val="left" w:pos="361"/>
              </w:tabs>
              <w:spacing w:before="120" w:after="120"/>
              <w:ind w:left="320" w:hanging="320"/>
              <w:contextualSpacing w:val="0"/>
              <w:rPr>
                <w:rFonts w:ascii="Arial" w:hAnsi="Arial" w:cs="Arial"/>
                <w:i/>
              </w:rPr>
            </w:pPr>
            <w:r w:rsidRPr="007B6212">
              <w:rPr>
                <w:rFonts w:ascii="Arial" w:hAnsi="Arial" w:cs="Arial"/>
                <w:i/>
              </w:rPr>
              <w:t>…</w:t>
            </w:r>
          </w:p>
        </w:tc>
      </w:tr>
      <w:tr w:rsidR="00BC3A78" w:rsidRPr="007B6212" w:rsidTr="004B3616">
        <w:trPr>
          <w:trHeight w:val="397"/>
          <w:jc w:val="center"/>
        </w:trPr>
        <w:tc>
          <w:tcPr>
            <w:tcW w:w="782" w:type="dxa"/>
            <w:tcBorders>
              <w:top w:val="single" w:sz="4" w:space="0" w:color="auto"/>
              <w:left w:val="single" w:sz="4" w:space="0" w:color="auto"/>
              <w:right w:val="single" w:sz="4" w:space="0" w:color="auto"/>
            </w:tcBorders>
          </w:tcPr>
          <w:p w:rsidR="00BC3A78" w:rsidRPr="007B6212" w:rsidRDefault="00BC3A78" w:rsidP="004B3616">
            <w:pPr>
              <w:pStyle w:val="af"/>
              <w:numPr>
                <w:ilvl w:val="0"/>
                <w:numId w:val="26"/>
              </w:numPr>
              <w:spacing w:before="120" w:after="120"/>
              <w:ind w:left="0" w:firstLine="0"/>
              <w:contextualSpacing w:val="0"/>
              <w:jc w:val="center"/>
            </w:pPr>
          </w:p>
        </w:tc>
        <w:tc>
          <w:tcPr>
            <w:tcW w:w="4500" w:type="dxa"/>
            <w:tcBorders>
              <w:top w:val="single" w:sz="4" w:space="0" w:color="auto"/>
              <w:left w:val="single" w:sz="4" w:space="0" w:color="auto"/>
              <w:bottom w:val="single" w:sz="4" w:space="0" w:color="auto"/>
              <w:right w:val="single" w:sz="4" w:space="0" w:color="auto"/>
            </w:tcBorders>
            <w:vAlign w:val="center"/>
          </w:tcPr>
          <w:p w:rsidR="00BC3A78" w:rsidRPr="007B6212" w:rsidRDefault="007B6212" w:rsidP="007B6212">
            <w:pPr>
              <w:suppressAutoHyphens/>
              <w:overflowPunct w:val="0"/>
              <w:autoSpaceDE w:val="0"/>
              <w:autoSpaceDN w:val="0"/>
              <w:adjustRightInd w:val="0"/>
              <w:spacing w:before="120" w:after="120"/>
              <w:rPr>
                <w:rFonts w:ascii="Arial" w:hAnsi="Arial" w:cs="Arial"/>
                <w:bCs/>
              </w:rPr>
            </w:pPr>
            <w:r>
              <w:rPr>
                <w:rFonts w:ascii="Arial" w:hAnsi="Arial" w:cs="Arial"/>
                <w:bCs/>
              </w:rPr>
              <w:t>Обоснование внесения изменений</w:t>
            </w:r>
            <w:r w:rsidR="00BC3A78" w:rsidRPr="007B6212">
              <w:rPr>
                <w:rFonts w:ascii="Arial" w:hAnsi="Arial" w:cs="Arial"/>
                <w:bCs/>
              </w:rPr>
              <w:t xml:space="preserve"> в утвержденный план  закупок (детальные причины срочности внесения изменений и риски несвоевременного внесения необходимых изменений в план закупок)</w:t>
            </w:r>
          </w:p>
        </w:tc>
        <w:tc>
          <w:tcPr>
            <w:tcW w:w="5494" w:type="dxa"/>
            <w:tcBorders>
              <w:top w:val="single" w:sz="4" w:space="0" w:color="auto"/>
              <w:left w:val="single" w:sz="4" w:space="0" w:color="auto"/>
              <w:bottom w:val="single" w:sz="4" w:space="0" w:color="auto"/>
              <w:right w:val="single" w:sz="4" w:space="0" w:color="auto"/>
            </w:tcBorders>
            <w:shd w:val="clear" w:color="auto" w:fill="auto"/>
          </w:tcPr>
          <w:p w:rsidR="00BC3A78" w:rsidRPr="007B6212" w:rsidRDefault="00B47C75" w:rsidP="00D64944">
            <w:pPr>
              <w:pStyle w:val="ConsNormal"/>
              <w:spacing w:before="120" w:after="120"/>
              <w:ind w:right="0" w:firstLine="0"/>
              <w:rPr>
                <w:i/>
              </w:rPr>
            </w:pPr>
            <w:r w:rsidRPr="007B6212">
              <w:rPr>
                <w:i/>
                <w:iCs/>
                <w:shd w:val="clear" w:color="auto" w:fill="FFFF99"/>
              </w:rPr>
              <w:t>&lt;указать причины внесения изменений и риски несвоевременного внесения изменений в план закупок&gt;</w:t>
            </w:r>
          </w:p>
        </w:tc>
      </w:tr>
    </w:tbl>
    <w:p w:rsidR="0065043E" w:rsidRPr="00BF51CE" w:rsidRDefault="0065043E" w:rsidP="00BF51CE">
      <w:pPr>
        <w:spacing w:before="240" w:after="240"/>
        <w:ind w:right="282"/>
        <w:jc w:val="both"/>
        <w:rPr>
          <w:rFonts w:ascii="Arial" w:hAnsi="Arial" w:cs="Arial"/>
          <w:b/>
          <w:u w:val="single"/>
        </w:rPr>
      </w:pPr>
      <w:r w:rsidRPr="00BF51CE">
        <w:rPr>
          <w:rFonts w:ascii="Arial" w:hAnsi="Arial" w:cs="Arial"/>
          <w:b/>
          <w:u w:val="single"/>
        </w:rPr>
        <w:t>Для подразделений ПАО «Газпром нефть»</w:t>
      </w:r>
      <w:r w:rsidR="00354243" w:rsidRPr="00BF51CE">
        <w:rPr>
          <w:rFonts w:ascii="Arial" w:hAnsi="Arial" w:cs="Arial"/>
          <w:b/>
          <w:u w:val="singl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6"/>
        <w:gridCol w:w="262"/>
        <w:gridCol w:w="300"/>
        <w:gridCol w:w="2562"/>
        <w:gridCol w:w="570"/>
        <w:gridCol w:w="1840"/>
      </w:tblGrid>
      <w:tr w:rsidR="0065043E" w:rsidRPr="008C49AC" w:rsidTr="00BC3A78">
        <w:tc>
          <w:tcPr>
            <w:tcW w:w="2308" w:type="pct"/>
            <w:tcBorders>
              <w:top w:val="nil"/>
              <w:left w:val="nil"/>
              <w:bottom w:val="single" w:sz="4" w:space="0" w:color="auto"/>
              <w:right w:val="nil"/>
            </w:tcBorders>
          </w:tcPr>
          <w:p w:rsidR="0065043E" w:rsidRPr="008C49AC" w:rsidRDefault="0065043E" w:rsidP="00BF51CE">
            <w:pPr>
              <w:spacing w:before="240" w:after="240"/>
              <w:ind w:right="282"/>
              <w:rPr>
                <w:rFonts w:ascii="Arial" w:hAnsi="Arial" w:cs="Arial"/>
                <w:b/>
                <w:bCs/>
                <w:sz w:val="22"/>
                <w:szCs w:val="22"/>
              </w:rPr>
            </w:pPr>
            <w:r w:rsidRPr="00BF51CE">
              <w:rPr>
                <w:rFonts w:ascii="Arial" w:hAnsi="Arial" w:cs="Arial"/>
                <w:b/>
              </w:rPr>
              <w:t>Руководитель структурного подразделения ПАО «Газпром нефть»</w:t>
            </w:r>
          </w:p>
        </w:tc>
        <w:tc>
          <w:tcPr>
            <w:tcW w:w="127" w:type="pct"/>
            <w:tcBorders>
              <w:top w:val="nil"/>
              <w:left w:val="nil"/>
              <w:bottom w:val="nil"/>
              <w:right w:val="nil"/>
            </w:tcBorders>
          </w:tcPr>
          <w:p w:rsidR="0065043E" w:rsidRPr="008C49AC" w:rsidRDefault="0065043E" w:rsidP="00BC3A78">
            <w:pPr>
              <w:ind w:right="11"/>
              <w:jc w:val="center"/>
              <w:rPr>
                <w:rFonts w:ascii="Arial" w:hAnsi="Arial" w:cs="Arial"/>
                <w:b/>
                <w:bCs/>
                <w:i/>
                <w:noProof/>
                <w:sz w:val="22"/>
                <w:szCs w:val="22"/>
                <w:vertAlign w:val="superscript"/>
              </w:rPr>
            </w:pPr>
          </w:p>
        </w:tc>
        <w:tc>
          <w:tcPr>
            <w:tcW w:w="146" w:type="pct"/>
            <w:tcBorders>
              <w:top w:val="nil"/>
              <w:left w:val="nil"/>
              <w:bottom w:val="nil"/>
              <w:right w:val="nil"/>
            </w:tcBorders>
          </w:tcPr>
          <w:p w:rsidR="0065043E" w:rsidRPr="008C49AC" w:rsidRDefault="0065043E" w:rsidP="00BC3A78">
            <w:pPr>
              <w:ind w:right="11"/>
              <w:jc w:val="center"/>
              <w:rPr>
                <w:rFonts w:ascii="Arial" w:hAnsi="Arial" w:cs="Arial"/>
                <w:b/>
                <w:bCs/>
                <w:i/>
                <w:noProof/>
                <w:sz w:val="22"/>
                <w:szCs w:val="22"/>
                <w:vertAlign w:val="superscript"/>
              </w:rPr>
            </w:pPr>
          </w:p>
        </w:tc>
        <w:tc>
          <w:tcPr>
            <w:tcW w:w="1246" w:type="pct"/>
            <w:tcBorders>
              <w:top w:val="nil"/>
              <w:left w:val="nil"/>
              <w:bottom w:val="single" w:sz="4" w:space="0" w:color="auto"/>
              <w:right w:val="nil"/>
            </w:tcBorders>
          </w:tcPr>
          <w:p w:rsidR="0065043E" w:rsidRPr="008C49AC" w:rsidRDefault="0065043E" w:rsidP="00BC3A78">
            <w:pPr>
              <w:ind w:right="11"/>
              <w:jc w:val="center"/>
              <w:rPr>
                <w:rFonts w:ascii="Arial" w:hAnsi="Arial" w:cs="Arial"/>
                <w:b/>
                <w:i/>
                <w:noProof/>
                <w:color w:val="808080"/>
                <w:sz w:val="22"/>
                <w:szCs w:val="22"/>
                <w:vertAlign w:val="superscript"/>
              </w:rPr>
            </w:pPr>
          </w:p>
        </w:tc>
        <w:tc>
          <w:tcPr>
            <w:tcW w:w="277" w:type="pct"/>
            <w:tcBorders>
              <w:top w:val="nil"/>
              <w:left w:val="nil"/>
              <w:bottom w:val="nil"/>
              <w:right w:val="nil"/>
            </w:tcBorders>
          </w:tcPr>
          <w:p w:rsidR="0065043E" w:rsidRPr="008C49AC" w:rsidRDefault="0065043E" w:rsidP="00BC3A78">
            <w:pPr>
              <w:ind w:right="11"/>
              <w:jc w:val="center"/>
              <w:rPr>
                <w:rFonts w:ascii="Arial" w:hAnsi="Arial" w:cs="Arial"/>
                <w:b/>
                <w:bCs/>
                <w:i/>
                <w:noProof/>
                <w:sz w:val="22"/>
                <w:szCs w:val="22"/>
                <w:vertAlign w:val="superscript"/>
              </w:rPr>
            </w:pPr>
          </w:p>
        </w:tc>
        <w:tc>
          <w:tcPr>
            <w:tcW w:w="895" w:type="pct"/>
            <w:tcBorders>
              <w:top w:val="nil"/>
              <w:left w:val="nil"/>
              <w:bottom w:val="single" w:sz="4" w:space="0" w:color="auto"/>
              <w:right w:val="nil"/>
            </w:tcBorders>
          </w:tcPr>
          <w:p w:rsidR="0065043E" w:rsidRPr="008C49AC" w:rsidRDefault="0065043E" w:rsidP="00BC3A78">
            <w:pPr>
              <w:pStyle w:val="s03"/>
              <w:keepNext w:val="0"/>
              <w:numPr>
                <w:ilvl w:val="0"/>
                <w:numId w:val="0"/>
              </w:numPr>
              <w:tabs>
                <w:tab w:val="left" w:pos="0"/>
              </w:tabs>
              <w:spacing w:before="0"/>
              <w:jc w:val="left"/>
              <w:rPr>
                <w:rFonts w:cs="Arial"/>
                <w:b/>
                <w:bCs w:val="0"/>
                <w:i/>
                <w:noProof/>
                <w:color w:val="808080"/>
                <w:szCs w:val="22"/>
                <w:vertAlign w:val="superscript"/>
              </w:rPr>
            </w:pPr>
          </w:p>
        </w:tc>
      </w:tr>
      <w:tr w:rsidR="0065043E" w:rsidRPr="008C49AC" w:rsidTr="00BC3A78">
        <w:tc>
          <w:tcPr>
            <w:tcW w:w="2308" w:type="pct"/>
            <w:tcBorders>
              <w:top w:val="single" w:sz="4" w:space="0" w:color="auto"/>
              <w:left w:val="nil"/>
              <w:bottom w:val="nil"/>
              <w:right w:val="nil"/>
            </w:tcBorders>
          </w:tcPr>
          <w:p w:rsidR="0065043E" w:rsidRPr="008C49AC" w:rsidRDefault="0065043E" w:rsidP="00BC3A78">
            <w:pPr>
              <w:ind w:right="11"/>
              <w:jc w:val="center"/>
              <w:rPr>
                <w:rFonts w:ascii="Arial" w:hAnsi="Arial" w:cs="Arial"/>
                <w:bCs/>
                <w:sz w:val="22"/>
                <w:szCs w:val="22"/>
              </w:rPr>
            </w:pPr>
            <w:r w:rsidRPr="008C49AC">
              <w:rPr>
                <w:rFonts w:ascii="Arial" w:hAnsi="Arial" w:cs="Arial"/>
                <w:b/>
                <w:i/>
                <w:noProof/>
                <w:color w:val="808080"/>
                <w:sz w:val="22"/>
                <w:szCs w:val="22"/>
                <w:vertAlign w:val="superscript"/>
              </w:rPr>
              <w:t>(указать наименование Общества Газпром нефть )</w:t>
            </w:r>
          </w:p>
        </w:tc>
        <w:tc>
          <w:tcPr>
            <w:tcW w:w="127" w:type="pct"/>
            <w:tcBorders>
              <w:top w:val="nil"/>
              <w:left w:val="nil"/>
              <w:bottom w:val="nil"/>
              <w:right w:val="nil"/>
            </w:tcBorders>
          </w:tcPr>
          <w:p w:rsidR="0065043E" w:rsidRPr="008C49AC" w:rsidRDefault="0065043E" w:rsidP="00BC3A78">
            <w:pPr>
              <w:ind w:right="11"/>
              <w:jc w:val="center"/>
              <w:rPr>
                <w:rFonts w:ascii="Arial" w:hAnsi="Arial" w:cs="Arial"/>
                <w:b/>
                <w:bCs/>
                <w:i/>
                <w:noProof/>
                <w:sz w:val="22"/>
                <w:szCs w:val="22"/>
                <w:vertAlign w:val="superscript"/>
              </w:rPr>
            </w:pPr>
          </w:p>
        </w:tc>
        <w:tc>
          <w:tcPr>
            <w:tcW w:w="146" w:type="pct"/>
            <w:tcBorders>
              <w:top w:val="nil"/>
              <w:left w:val="nil"/>
              <w:bottom w:val="nil"/>
              <w:right w:val="nil"/>
            </w:tcBorders>
          </w:tcPr>
          <w:p w:rsidR="0065043E" w:rsidRPr="008C49AC" w:rsidRDefault="0065043E" w:rsidP="00BC3A78">
            <w:pPr>
              <w:ind w:right="11"/>
              <w:jc w:val="center"/>
              <w:rPr>
                <w:rFonts w:ascii="Arial" w:hAnsi="Arial" w:cs="Arial"/>
                <w:b/>
                <w:bCs/>
                <w:i/>
                <w:noProof/>
                <w:sz w:val="22"/>
                <w:szCs w:val="22"/>
                <w:vertAlign w:val="superscript"/>
              </w:rPr>
            </w:pPr>
          </w:p>
        </w:tc>
        <w:tc>
          <w:tcPr>
            <w:tcW w:w="1246" w:type="pct"/>
            <w:tcBorders>
              <w:top w:val="single" w:sz="4" w:space="0" w:color="auto"/>
              <w:left w:val="nil"/>
              <w:bottom w:val="nil"/>
              <w:right w:val="nil"/>
            </w:tcBorders>
          </w:tcPr>
          <w:p w:rsidR="0065043E" w:rsidRPr="008C49AC" w:rsidRDefault="0065043E" w:rsidP="00BC3A78">
            <w:pPr>
              <w:ind w:right="11"/>
              <w:jc w:val="center"/>
              <w:rPr>
                <w:rFonts w:ascii="Arial" w:hAnsi="Arial" w:cs="Arial"/>
                <w:b/>
                <w:bCs/>
                <w:i/>
                <w:noProof/>
                <w:color w:val="808080"/>
                <w:sz w:val="22"/>
                <w:szCs w:val="22"/>
                <w:vertAlign w:val="superscript"/>
              </w:rPr>
            </w:pPr>
            <w:r w:rsidRPr="008C49AC">
              <w:rPr>
                <w:rFonts w:ascii="Arial" w:hAnsi="Arial" w:cs="Arial"/>
                <w:b/>
                <w:i/>
                <w:noProof/>
                <w:color w:val="808080"/>
                <w:sz w:val="22"/>
                <w:szCs w:val="22"/>
                <w:vertAlign w:val="superscript"/>
              </w:rPr>
              <w:t>(подпись)</w:t>
            </w:r>
          </w:p>
        </w:tc>
        <w:tc>
          <w:tcPr>
            <w:tcW w:w="277" w:type="pct"/>
            <w:tcBorders>
              <w:top w:val="nil"/>
              <w:left w:val="nil"/>
              <w:bottom w:val="nil"/>
              <w:right w:val="nil"/>
            </w:tcBorders>
          </w:tcPr>
          <w:p w:rsidR="0065043E" w:rsidRPr="008C49AC" w:rsidRDefault="0065043E" w:rsidP="00BC3A78">
            <w:pPr>
              <w:ind w:right="11"/>
              <w:jc w:val="center"/>
              <w:rPr>
                <w:rFonts w:ascii="Arial" w:hAnsi="Arial" w:cs="Arial"/>
                <w:b/>
                <w:bCs/>
                <w:i/>
                <w:noProof/>
                <w:sz w:val="22"/>
                <w:szCs w:val="22"/>
                <w:vertAlign w:val="superscript"/>
              </w:rPr>
            </w:pPr>
          </w:p>
        </w:tc>
        <w:tc>
          <w:tcPr>
            <w:tcW w:w="895" w:type="pct"/>
            <w:tcBorders>
              <w:top w:val="single" w:sz="4" w:space="0" w:color="auto"/>
              <w:left w:val="nil"/>
              <w:bottom w:val="nil"/>
              <w:right w:val="nil"/>
            </w:tcBorders>
          </w:tcPr>
          <w:p w:rsidR="0065043E" w:rsidRPr="008C49AC" w:rsidRDefault="0065043E" w:rsidP="00BC3A78">
            <w:pPr>
              <w:pStyle w:val="s03"/>
              <w:keepNext w:val="0"/>
              <w:numPr>
                <w:ilvl w:val="0"/>
                <w:numId w:val="0"/>
              </w:numPr>
              <w:tabs>
                <w:tab w:val="left" w:pos="0"/>
              </w:tabs>
              <w:spacing w:before="0"/>
              <w:jc w:val="left"/>
              <w:rPr>
                <w:rFonts w:cs="Arial"/>
                <w:b/>
                <w:bCs w:val="0"/>
                <w:i/>
                <w:noProof/>
                <w:color w:val="808080"/>
                <w:szCs w:val="22"/>
                <w:vertAlign w:val="superscript"/>
              </w:rPr>
            </w:pPr>
            <w:r w:rsidRPr="008C49AC">
              <w:rPr>
                <w:rFonts w:cs="Arial"/>
                <w:b/>
                <w:bCs w:val="0"/>
                <w:i/>
                <w:noProof/>
                <w:color w:val="808080"/>
                <w:szCs w:val="22"/>
                <w:vertAlign w:val="superscript"/>
              </w:rPr>
              <w:t xml:space="preserve">                (Ф.И.О)</w:t>
            </w:r>
          </w:p>
        </w:tc>
      </w:tr>
    </w:tbl>
    <w:p w:rsidR="003F03BC" w:rsidRPr="00BF51CE" w:rsidRDefault="00354243" w:rsidP="00BF51CE">
      <w:pPr>
        <w:spacing w:before="240" w:after="240"/>
        <w:ind w:right="282"/>
        <w:jc w:val="both"/>
        <w:rPr>
          <w:rFonts w:ascii="Arial" w:hAnsi="Arial" w:cs="Arial"/>
          <w:b/>
          <w:u w:val="single"/>
        </w:rPr>
      </w:pPr>
      <w:r w:rsidRPr="00BF51CE">
        <w:rPr>
          <w:rFonts w:ascii="Arial" w:hAnsi="Arial" w:cs="Arial"/>
          <w:b/>
          <w:u w:val="single"/>
        </w:rPr>
        <w:t>Для Обществ Газпром нефть: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6"/>
        <w:gridCol w:w="262"/>
        <w:gridCol w:w="300"/>
        <w:gridCol w:w="2562"/>
        <w:gridCol w:w="570"/>
        <w:gridCol w:w="1840"/>
      </w:tblGrid>
      <w:tr w:rsidR="00A73057" w:rsidRPr="008C49AC" w:rsidTr="001A7245">
        <w:tc>
          <w:tcPr>
            <w:tcW w:w="2308" w:type="pct"/>
            <w:tcBorders>
              <w:top w:val="nil"/>
              <w:left w:val="nil"/>
              <w:bottom w:val="single" w:sz="4" w:space="0" w:color="auto"/>
              <w:right w:val="nil"/>
            </w:tcBorders>
          </w:tcPr>
          <w:p w:rsidR="00A73057" w:rsidRPr="008C49AC" w:rsidRDefault="003C4F86" w:rsidP="00BF51CE">
            <w:pPr>
              <w:spacing w:before="240" w:after="240"/>
              <w:ind w:right="282"/>
              <w:jc w:val="both"/>
              <w:rPr>
                <w:rFonts w:ascii="Arial" w:hAnsi="Arial" w:cs="Arial"/>
                <w:b/>
                <w:bCs/>
                <w:sz w:val="22"/>
                <w:szCs w:val="22"/>
              </w:rPr>
            </w:pPr>
            <w:r>
              <w:rPr>
                <w:rFonts w:ascii="Arial" w:hAnsi="Arial" w:cs="Arial"/>
                <w:b/>
              </w:rPr>
              <w:t>Руководитель</w:t>
            </w:r>
            <w:r w:rsidR="00A73057" w:rsidRPr="00BF51CE">
              <w:rPr>
                <w:rFonts w:ascii="Arial" w:hAnsi="Arial" w:cs="Arial"/>
                <w:b/>
              </w:rPr>
              <w:t xml:space="preserve"> Общества Газпром нефть</w:t>
            </w:r>
          </w:p>
        </w:tc>
        <w:tc>
          <w:tcPr>
            <w:tcW w:w="127" w:type="pct"/>
            <w:tcBorders>
              <w:top w:val="nil"/>
              <w:left w:val="nil"/>
              <w:bottom w:val="nil"/>
              <w:right w:val="nil"/>
            </w:tcBorders>
          </w:tcPr>
          <w:p w:rsidR="00A73057" w:rsidRPr="008C49AC" w:rsidRDefault="00A73057" w:rsidP="001A7245">
            <w:pPr>
              <w:ind w:right="11"/>
              <w:jc w:val="center"/>
              <w:rPr>
                <w:rFonts w:ascii="Arial" w:hAnsi="Arial" w:cs="Arial"/>
                <w:b/>
                <w:bCs/>
                <w:i/>
                <w:noProof/>
                <w:sz w:val="22"/>
                <w:szCs w:val="22"/>
                <w:vertAlign w:val="superscript"/>
              </w:rPr>
            </w:pPr>
          </w:p>
        </w:tc>
        <w:tc>
          <w:tcPr>
            <w:tcW w:w="146" w:type="pct"/>
            <w:tcBorders>
              <w:top w:val="nil"/>
              <w:left w:val="nil"/>
              <w:bottom w:val="nil"/>
              <w:right w:val="nil"/>
            </w:tcBorders>
          </w:tcPr>
          <w:p w:rsidR="00A73057" w:rsidRPr="008C49AC" w:rsidRDefault="00A73057" w:rsidP="001A7245">
            <w:pPr>
              <w:ind w:right="11"/>
              <w:jc w:val="center"/>
              <w:rPr>
                <w:rFonts w:ascii="Arial" w:hAnsi="Arial" w:cs="Arial"/>
                <w:b/>
                <w:bCs/>
                <w:i/>
                <w:noProof/>
                <w:sz w:val="22"/>
                <w:szCs w:val="22"/>
                <w:vertAlign w:val="superscript"/>
              </w:rPr>
            </w:pPr>
          </w:p>
        </w:tc>
        <w:tc>
          <w:tcPr>
            <w:tcW w:w="1246" w:type="pct"/>
            <w:tcBorders>
              <w:top w:val="nil"/>
              <w:left w:val="nil"/>
              <w:bottom w:val="single" w:sz="4" w:space="0" w:color="auto"/>
              <w:right w:val="nil"/>
            </w:tcBorders>
          </w:tcPr>
          <w:p w:rsidR="00A73057" w:rsidRPr="008C49AC" w:rsidRDefault="00A73057" w:rsidP="001A7245">
            <w:pPr>
              <w:ind w:right="11"/>
              <w:jc w:val="center"/>
              <w:rPr>
                <w:rFonts w:ascii="Arial" w:hAnsi="Arial" w:cs="Arial"/>
                <w:b/>
                <w:i/>
                <w:noProof/>
                <w:color w:val="808080"/>
                <w:sz w:val="22"/>
                <w:szCs w:val="22"/>
                <w:vertAlign w:val="superscript"/>
              </w:rPr>
            </w:pPr>
          </w:p>
        </w:tc>
        <w:tc>
          <w:tcPr>
            <w:tcW w:w="277" w:type="pct"/>
            <w:tcBorders>
              <w:top w:val="nil"/>
              <w:left w:val="nil"/>
              <w:bottom w:val="nil"/>
              <w:right w:val="nil"/>
            </w:tcBorders>
          </w:tcPr>
          <w:p w:rsidR="00A73057" w:rsidRPr="008C49AC" w:rsidRDefault="00A73057" w:rsidP="001A7245">
            <w:pPr>
              <w:ind w:right="11"/>
              <w:jc w:val="center"/>
              <w:rPr>
                <w:rFonts w:ascii="Arial" w:hAnsi="Arial" w:cs="Arial"/>
                <w:b/>
                <w:bCs/>
                <w:i/>
                <w:noProof/>
                <w:sz w:val="22"/>
                <w:szCs w:val="22"/>
                <w:vertAlign w:val="superscript"/>
              </w:rPr>
            </w:pPr>
          </w:p>
        </w:tc>
        <w:tc>
          <w:tcPr>
            <w:tcW w:w="895" w:type="pct"/>
            <w:tcBorders>
              <w:top w:val="nil"/>
              <w:left w:val="nil"/>
              <w:bottom w:val="single" w:sz="4" w:space="0" w:color="auto"/>
              <w:right w:val="nil"/>
            </w:tcBorders>
          </w:tcPr>
          <w:p w:rsidR="00A73057" w:rsidRPr="008C49AC" w:rsidRDefault="00A73057" w:rsidP="001A7245">
            <w:pPr>
              <w:pStyle w:val="s03"/>
              <w:keepNext w:val="0"/>
              <w:numPr>
                <w:ilvl w:val="0"/>
                <w:numId w:val="0"/>
              </w:numPr>
              <w:tabs>
                <w:tab w:val="left" w:pos="0"/>
              </w:tabs>
              <w:spacing w:before="0"/>
              <w:jc w:val="left"/>
              <w:rPr>
                <w:rFonts w:cs="Arial"/>
                <w:b/>
                <w:bCs w:val="0"/>
                <w:i/>
                <w:noProof/>
                <w:color w:val="808080"/>
                <w:szCs w:val="22"/>
                <w:vertAlign w:val="superscript"/>
              </w:rPr>
            </w:pPr>
          </w:p>
        </w:tc>
      </w:tr>
      <w:tr w:rsidR="00A73057" w:rsidRPr="008C49AC" w:rsidTr="001A7245">
        <w:tc>
          <w:tcPr>
            <w:tcW w:w="2308" w:type="pct"/>
            <w:tcBorders>
              <w:top w:val="single" w:sz="4" w:space="0" w:color="auto"/>
              <w:left w:val="nil"/>
              <w:bottom w:val="nil"/>
              <w:right w:val="nil"/>
            </w:tcBorders>
          </w:tcPr>
          <w:p w:rsidR="00A73057" w:rsidRPr="008C49AC" w:rsidRDefault="00A73057" w:rsidP="001A7245">
            <w:pPr>
              <w:ind w:right="11"/>
              <w:jc w:val="center"/>
              <w:rPr>
                <w:rFonts w:ascii="Arial" w:hAnsi="Arial" w:cs="Arial"/>
                <w:bCs/>
                <w:sz w:val="22"/>
                <w:szCs w:val="22"/>
              </w:rPr>
            </w:pPr>
            <w:r w:rsidRPr="008C49AC">
              <w:rPr>
                <w:rFonts w:ascii="Arial" w:hAnsi="Arial" w:cs="Arial"/>
                <w:b/>
                <w:i/>
                <w:noProof/>
                <w:color w:val="808080"/>
                <w:sz w:val="22"/>
                <w:szCs w:val="22"/>
                <w:vertAlign w:val="superscript"/>
              </w:rPr>
              <w:t>(указать наименование Общества Газпром нефть )</w:t>
            </w:r>
          </w:p>
        </w:tc>
        <w:tc>
          <w:tcPr>
            <w:tcW w:w="127" w:type="pct"/>
            <w:tcBorders>
              <w:top w:val="nil"/>
              <w:left w:val="nil"/>
              <w:bottom w:val="nil"/>
              <w:right w:val="nil"/>
            </w:tcBorders>
          </w:tcPr>
          <w:p w:rsidR="00A73057" w:rsidRPr="008C49AC" w:rsidRDefault="00A73057" w:rsidP="001A7245">
            <w:pPr>
              <w:ind w:right="11"/>
              <w:jc w:val="center"/>
              <w:rPr>
                <w:rFonts w:ascii="Arial" w:hAnsi="Arial" w:cs="Arial"/>
                <w:b/>
                <w:bCs/>
                <w:i/>
                <w:noProof/>
                <w:sz w:val="22"/>
                <w:szCs w:val="22"/>
                <w:vertAlign w:val="superscript"/>
              </w:rPr>
            </w:pPr>
          </w:p>
        </w:tc>
        <w:tc>
          <w:tcPr>
            <w:tcW w:w="146" w:type="pct"/>
            <w:tcBorders>
              <w:top w:val="nil"/>
              <w:left w:val="nil"/>
              <w:bottom w:val="nil"/>
              <w:right w:val="nil"/>
            </w:tcBorders>
          </w:tcPr>
          <w:p w:rsidR="00A73057" w:rsidRPr="008C49AC" w:rsidRDefault="00A73057" w:rsidP="001A7245">
            <w:pPr>
              <w:ind w:right="11"/>
              <w:jc w:val="center"/>
              <w:rPr>
                <w:rFonts w:ascii="Arial" w:hAnsi="Arial" w:cs="Arial"/>
                <w:b/>
                <w:bCs/>
                <w:i/>
                <w:noProof/>
                <w:sz w:val="22"/>
                <w:szCs w:val="22"/>
                <w:vertAlign w:val="superscript"/>
              </w:rPr>
            </w:pPr>
          </w:p>
        </w:tc>
        <w:tc>
          <w:tcPr>
            <w:tcW w:w="1246" w:type="pct"/>
            <w:tcBorders>
              <w:top w:val="single" w:sz="4" w:space="0" w:color="auto"/>
              <w:left w:val="nil"/>
              <w:bottom w:val="nil"/>
              <w:right w:val="nil"/>
            </w:tcBorders>
          </w:tcPr>
          <w:p w:rsidR="00A73057" w:rsidRPr="008C49AC" w:rsidRDefault="00A73057" w:rsidP="001A7245">
            <w:pPr>
              <w:ind w:right="11"/>
              <w:jc w:val="center"/>
              <w:rPr>
                <w:rFonts w:ascii="Arial" w:hAnsi="Arial" w:cs="Arial"/>
                <w:b/>
                <w:bCs/>
                <w:i/>
                <w:noProof/>
                <w:color w:val="808080"/>
                <w:sz w:val="22"/>
                <w:szCs w:val="22"/>
                <w:vertAlign w:val="superscript"/>
              </w:rPr>
            </w:pPr>
            <w:r w:rsidRPr="008C49AC">
              <w:rPr>
                <w:rFonts w:ascii="Arial" w:hAnsi="Arial" w:cs="Arial"/>
                <w:b/>
                <w:i/>
                <w:noProof/>
                <w:color w:val="808080"/>
                <w:sz w:val="22"/>
                <w:szCs w:val="22"/>
                <w:vertAlign w:val="superscript"/>
              </w:rPr>
              <w:t>(подпись)</w:t>
            </w:r>
          </w:p>
        </w:tc>
        <w:tc>
          <w:tcPr>
            <w:tcW w:w="277" w:type="pct"/>
            <w:tcBorders>
              <w:top w:val="nil"/>
              <w:left w:val="nil"/>
              <w:bottom w:val="nil"/>
              <w:right w:val="nil"/>
            </w:tcBorders>
          </w:tcPr>
          <w:p w:rsidR="00A73057" w:rsidRPr="008C49AC" w:rsidRDefault="00A73057" w:rsidP="001A7245">
            <w:pPr>
              <w:ind w:right="11"/>
              <w:jc w:val="center"/>
              <w:rPr>
                <w:rFonts w:ascii="Arial" w:hAnsi="Arial" w:cs="Arial"/>
                <w:b/>
                <w:bCs/>
                <w:i/>
                <w:noProof/>
                <w:sz w:val="22"/>
                <w:szCs w:val="22"/>
                <w:vertAlign w:val="superscript"/>
              </w:rPr>
            </w:pPr>
          </w:p>
        </w:tc>
        <w:tc>
          <w:tcPr>
            <w:tcW w:w="895" w:type="pct"/>
            <w:tcBorders>
              <w:top w:val="single" w:sz="4" w:space="0" w:color="auto"/>
              <w:left w:val="nil"/>
              <w:bottom w:val="nil"/>
              <w:right w:val="nil"/>
            </w:tcBorders>
          </w:tcPr>
          <w:p w:rsidR="00A73057" w:rsidRPr="008C49AC" w:rsidRDefault="00A73057" w:rsidP="001A7245">
            <w:pPr>
              <w:pStyle w:val="s03"/>
              <w:keepNext w:val="0"/>
              <w:numPr>
                <w:ilvl w:val="0"/>
                <w:numId w:val="0"/>
              </w:numPr>
              <w:tabs>
                <w:tab w:val="left" w:pos="0"/>
              </w:tabs>
              <w:spacing w:before="0"/>
              <w:jc w:val="left"/>
              <w:rPr>
                <w:rFonts w:cs="Arial"/>
                <w:b/>
                <w:bCs w:val="0"/>
                <w:i/>
                <w:noProof/>
                <w:color w:val="808080"/>
                <w:szCs w:val="22"/>
                <w:vertAlign w:val="superscript"/>
              </w:rPr>
            </w:pPr>
            <w:r w:rsidRPr="008C49AC">
              <w:rPr>
                <w:rFonts w:cs="Arial"/>
                <w:b/>
                <w:bCs w:val="0"/>
                <w:i/>
                <w:noProof/>
                <w:color w:val="808080"/>
                <w:szCs w:val="22"/>
                <w:vertAlign w:val="superscript"/>
              </w:rPr>
              <w:t xml:space="preserve">                (Ф.И.О)</w:t>
            </w:r>
          </w:p>
        </w:tc>
      </w:tr>
    </w:tbl>
    <w:p w:rsidR="00791B03" w:rsidRDefault="00791B03" w:rsidP="00AC4479">
      <w:pPr>
        <w:spacing w:before="120" w:after="120"/>
        <w:ind w:right="284"/>
        <w:jc w:val="both"/>
        <w:rPr>
          <w:rFonts w:ascii="Arial" w:hAnsi="Arial" w:cs="Arial"/>
          <w:sz w:val="22"/>
          <w:szCs w:val="22"/>
        </w:rPr>
      </w:pPr>
    </w:p>
    <w:sectPr w:rsidR="00791B03" w:rsidSect="00AC4479">
      <w:footerReference w:type="even" r:id="rId8"/>
      <w:footerReference w:type="default" r:id="rId9"/>
      <w:pgSz w:w="11906" w:h="16838"/>
      <w:pgMar w:top="426" w:right="707" w:bottom="568" w:left="1135" w:header="708" w:footer="8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243" w:rsidRDefault="00354243">
      <w:r>
        <w:separator/>
      </w:r>
    </w:p>
  </w:endnote>
  <w:endnote w:type="continuationSeparator" w:id="0">
    <w:p w:rsidR="00354243" w:rsidRDefault="00354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emy">
    <w:altName w:val="Times New Roman"/>
    <w:charset w:val="00"/>
    <w:family w:val="auto"/>
    <w:pitch w:val="variable"/>
    <w:sig w:usb0="00000287"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243" w:rsidRDefault="00354243">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354243" w:rsidRDefault="00354243">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243" w:rsidRPr="00AC4479" w:rsidRDefault="00AC4479" w:rsidP="00AC4479">
    <w:pPr>
      <w:pStyle w:val="a6"/>
      <w:rPr>
        <w:rFonts w:ascii="Arial" w:hAnsi="Arial" w:cs="Arial"/>
        <w:sz w:val="18"/>
      </w:rPr>
    </w:pPr>
    <w:r w:rsidRPr="00B02D68">
      <w:rPr>
        <w:rFonts w:ascii="Arial" w:hAnsi="Arial" w:cs="Arial"/>
        <w:sz w:val="18"/>
      </w:rPr>
      <w:t>Ш-03.02.01-0</w:t>
    </w:r>
    <w:r>
      <w:rPr>
        <w:rFonts w:ascii="Arial" w:hAnsi="Arial" w:cs="Arial"/>
        <w:sz w:val="18"/>
      </w:rPr>
      <w:t>5,</w:t>
    </w:r>
    <w:r w:rsidRPr="00B02D68">
      <w:rPr>
        <w:rFonts w:ascii="Arial" w:hAnsi="Arial" w:cs="Arial"/>
        <w:sz w:val="18"/>
      </w:rPr>
      <w:t xml:space="preserve"> </w:t>
    </w:r>
    <w:r>
      <w:rPr>
        <w:rFonts w:ascii="Arial" w:hAnsi="Arial" w:cs="Arial"/>
        <w:sz w:val="18"/>
      </w:rPr>
      <w:t>Обоснование срочной корректировки ГПЗ,</w:t>
    </w:r>
    <w:r w:rsidRPr="00B02D68">
      <w:rPr>
        <w:rFonts w:ascii="Arial" w:hAnsi="Arial" w:cs="Arial"/>
        <w:sz w:val="18"/>
      </w:rPr>
      <w:t xml:space="preserve"> </w:t>
    </w:r>
    <w:r>
      <w:rPr>
        <w:rFonts w:ascii="Arial" w:hAnsi="Arial" w:cs="Arial"/>
        <w:sz w:val="18"/>
      </w:rPr>
      <w:t>вер.</w:t>
    </w:r>
    <w:r w:rsidRPr="00B02D68">
      <w:rPr>
        <w:rFonts w:ascii="Arial" w:hAnsi="Arial" w:cs="Arial"/>
        <w:sz w:val="18"/>
      </w:rPr>
      <w:t xml:space="preserve"> 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243" w:rsidRDefault="00354243">
      <w:r>
        <w:separator/>
      </w:r>
    </w:p>
  </w:footnote>
  <w:footnote w:type="continuationSeparator" w:id="0">
    <w:p w:rsidR="00354243" w:rsidRDefault="003542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9220C"/>
    <w:multiLevelType w:val="hybridMultilevel"/>
    <w:tmpl w:val="1832924E"/>
    <w:lvl w:ilvl="0" w:tplc="21AC20A4">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B84B73"/>
    <w:multiLevelType w:val="multilevel"/>
    <w:tmpl w:val="9D9A835C"/>
    <w:lvl w:ilvl="0">
      <w:start w:val="1"/>
      <w:numFmt w:val="decimal"/>
      <w:pStyle w:val="s02"/>
      <w:lvlText w:val="%1"/>
      <w:lvlJc w:val="left"/>
      <w:pPr>
        <w:tabs>
          <w:tab w:val="num" w:pos="1050"/>
        </w:tabs>
        <w:ind w:left="370" w:firstLine="340"/>
      </w:pPr>
      <w:rPr>
        <w:rFonts w:hint="default"/>
        <w:b/>
      </w:rPr>
    </w:lvl>
    <w:lvl w:ilvl="1">
      <w:start w:val="1"/>
      <w:numFmt w:val="decimal"/>
      <w:pStyle w:val="s03"/>
      <w:lvlText w:val="%1.%2"/>
      <w:lvlJc w:val="left"/>
      <w:pPr>
        <w:tabs>
          <w:tab w:val="num" w:pos="454"/>
        </w:tabs>
        <w:ind w:left="-340" w:firstLine="340"/>
      </w:pPr>
      <w:rPr>
        <w:rFonts w:hint="default"/>
        <w:b w:val="0"/>
      </w:rPr>
    </w:lvl>
    <w:lvl w:ilvl="2">
      <w:start w:val="1"/>
      <w:numFmt w:val="decimal"/>
      <w:lvlText w:val="%1.%2.%3"/>
      <w:lvlJc w:val="left"/>
      <w:pPr>
        <w:tabs>
          <w:tab w:val="num" w:pos="1288"/>
        </w:tabs>
        <w:ind w:left="228" w:firstLine="340"/>
      </w:pPr>
      <w:rPr>
        <w:rFonts w:hint="default"/>
      </w:rPr>
    </w:lvl>
    <w:lvl w:ilvl="3">
      <w:start w:val="1"/>
      <w:numFmt w:val="decimal"/>
      <w:pStyle w:val="s08"/>
      <w:lvlText w:val="%1.%2.%3.%4"/>
      <w:lvlJc w:val="left"/>
      <w:pPr>
        <w:tabs>
          <w:tab w:val="num" w:pos="1790"/>
        </w:tabs>
        <w:ind w:left="370" w:firstLine="340"/>
      </w:pPr>
      <w:rPr>
        <w:rFonts w:hint="default"/>
      </w:rPr>
    </w:lvl>
    <w:lvl w:ilvl="4">
      <w:start w:val="1"/>
      <w:numFmt w:val="russianLower"/>
      <w:pStyle w:val="s01"/>
      <w:suff w:val="space"/>
      <w:lvlText w:val="%5)"/>
      <w:lvlJc w:val="left"/>
      <w:pPr>
        <w:ind w:left="370" w:firstLine="340"/>
      </w:pPr>
      <w:rPr>
        <w:rFonts w:hint="default"/>
      </w:rPr>
    </w:lvl>
    <w:lvl w:ilvl="5">
      <w:start w:val="1"/>
      <w:numFmt w:val="decimal"/>
      <w:pStyle w:val="s11"/>
      <w:suff w:val="space"/>
      <w:lvlText w:val="%6)"/>
      <w:lvlJc w:val="left"/>
      <w:pPr>
        <w:ind w:left="1050" w:firstLine="0"/>
      </w:pPr>
      <w:rPr>
        <w:rFonts w:hint="default"/>
      </w:rPr>
    </w:lvl>
    <w:lvl w:ilvl="6">
      <w:start w:val="1"/>
      <w:numFmt w:val="decimalZero"/>
      <w:lvlText w:val="%7"/>
      <w:lvlJc w:val="left"/>
      <w:pPr>
        <w:tabs>
          <w:tab w:val="num" w:pos="710"/>
        </w:tabs>
        <w:ind w:left="710" w:hanging="340"/>
      </w:pPr>
      <w:rPr>
        <w:rFonts w:hint="default"/>
      </w:rPr>
    </w:lvl>
    <w:lvl w:ilvl="7">
      <w:start w:val="1"/>
      <w:numFmt w:val="decimalZero"/>
      <w:pStyle w:val="s22"/>
      <w:suff w:val="space"/>
      <w:lvlText w:val="%8."/>
      <w:lvlJc w:val="left"/>
      <w:pPr>
        <w:ind w:left="937" w:hanging="340"/>
      </w:pPr>
      <w:rPr>
        <w:rFonts w:hint="default"/>
      </w:rPr>
    </w:lvl>
    <w:lvl w:ilvl="8">
      <w:start w:val="1"/>
      <w:numFmt w:val="decimalZero"/>
      <w:suff w:val="space"/>
      <w:lvlText w:val="%7.%9"/>
      <w:lvlJc w:val="left"/>
      <w:pPr>
        <w:ind w:left="937" w:firstLine="0"/>
      </w:pPr>
      <w:rPr>
        <w:rFonts w:hint="default"/>
      </w:rPr>
    </w:lvl>
  </w:abstractNum>
  <w:abstractNum w:abstractNumId="2" w15:restartNumberingAfterBreak="0">
    <w:nsid w:val="12C245D2"/>
    <w:multiLevelType w:val="hybridMultilevel"/>
    <w:tmpl w:val="32345A10"/>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15:restartNumberingAfterBreak="0">
    <w:nsid w:val="145E178E"/>
    <w:multiLevelType w:val="hybridMultilevel"/>
    <w:tmpl w:val="969C610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15:restartNumberingAfterBreak="0">
    <w:nsid w:val="18FA608E"/>
    <w:multiLevelType w:val="hybridMultilevel"/>
    <w:tmpl w:val="009E293E"/>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1D2A62"/>
    <w:multiLevelType w:val="multilevel"/>
    <w:tmpl w:val="EAC8C38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682" w:hanging="720"/>
      </w:pPr>
      <w:rPr>
        <w:rFonts w:hint="default"/>
      </w:rPr>
    </w:lvl>
    <w:lvl w:ilvl="3">
      <w:start w:val="1"/>
      <w:numFmt w:val="decimal"/>
      <w:lvlText w:val="%1.%2.%3.%4."/>
      <w:lvlJc w:val="left"/>
      <w:pPr>
        <w:ind w:left="663" w:hanging="720"/>
      </w:pPr>
      <w:rPr>
        <w:rFonts w:hint="default"/>
      </w:rPr>
    </w:lvl>
    <w:lvl w:ilvl="4">
      <w:start w:val="1"/>
      <w:numFmt w:val="decimal"/>
      <w:lvlText w:val="%1.%2.%3.%4.%5."/>
      <w:lvlJc w:val="left"/>
      <w:pPr>
        <w:ind w:left="1004" w:hanging="1080"/>
      </w:pPr>
      <w:rPr>
        <w:rFonts w:hint="default"/>
      </w:rPr>
    </w:lvl>
    <w:lvl w:ilvl="5">
      <w:start w:val="1"/>
      <w:numFmt w:val="decimal"/>
      <w:lvlText w:val="%1.%2.%3.%4.%5.%6."/>
      <w:lvlJc w:val="left"/>
      <w:pPr>
        <w:ind w:left="985" w:hanging="1080"/>
      </w:pPr>
      <w:rPr>
        <w:rFonts w:hint="default"/>
      </w:rPr>
    </w:lvl>
    <w:lvl w:ilvl="6">
      <w:start w:val="1"/>
      <w:numFmt w:val="decimal"/>
      <w:lvlText w:val="%1.%2.%3.%4.%5.%6.%7."/>
      <w:lvlJc w:val="left"/>
      <w:pPr>
        <w:ind w:left="1326" w:hanging="1440"/>
      </w:pPr>
      <w:rPr>
        <w:rFonts w:hint="default"/>
      </w:rPr>
    </w:lvl>
    <w:lvl w:ilvl="7">
      <w:start w:val="1"/>
      <w:numFmt w:val="decimal"/>
      <w:lvlText w:val="%1.%2.%3.%4.%5.%6.%7.%8."/>
      <w:lvlJc w:val="left"/>
      <w:pPr>
        <w:ind w:left="1307" w:hanging="1440"/>
      </w:pPr>
      <w:rPr>
        <w:rFonts w:hint="default"/>
      </w:rPr>
    </w:lvl>
    <w:lvl w:ilvl="8">
      <w:start w:val="1"/>
      <w:numFmt w:val="decimal"/>
      <w:lvlText w:val="%1.%2.%3.%4.%5.%6.%7.%8.%9."/>
      <w:lvlJc w:val="left"/>
      <w:pPr>
        <w:ind w:left="1648" w:hanging="1800"/>
      </w:pPr>
      <w:rPr>
        <w:rFonts w:hint="default"/>
      </w:rPr>
    </w:lvl>
  </w:abstractNum>
  <w:abstractNum w:abstractNumId="6" w15:restartNumberingAfterBreak="0">
    <w:nsid w:val="1BD904DA"/>
    <w:multiLevelType w:val="multilevel"/>
    <w:tmpl w:val="B656B024"/>
    <w:lvl w:ilvl="0">
      <w:start w:val="1"/>
      <w:numFmt w:val="decimal"/>
      <w:lvlText w:val="%1."/>
      <w:lvlJc w:val="left"/>
      <w:pPr>
        <w:ind w:left="928" w:hanging="360"/>
      </w:pPr>
      <w:rPr>
        <w:rFonts w:hint="default"/>
      </w:rPr>
    </w:lvl>
    <w:lvl w:ilvl="1">
      <w:start w:val="1"/>
      <w:numFmt w:val="decimal"/>
      <w:isLgl/>
      <w:lvlText w:val="%1.%2."/>
      <w:lvlJc w:val="left"/>
      <w:pPr>
        <w:ind w:left="1572" w:hanging="720"/>
      </w:pPr>
      <w:rPr>
        <w:rFonts w:hint="default"/>
        <w:color w:val="auto"/>
      </w:rPr>
    </w:lvl>
    <w:lvl w:ilvl="2">
      <w:start w:val="1"/>
      <w:numFmt w:val="decimal"/>
      <w:isLgl/>
      <w:lvlText w:val="%1.%2.%3."/>
      <w:lvlJc w:val="left"/>
      <w:pPr>
        <w:ind w:left="1997"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077" w:hanging="180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437" w:hanging="2160"/>
      </w:pPr>
      <w:rPr>
        <w:rFonts w:hint="default"/>
      </w:rPr>
    </w:lvl>
  </w:abstractNum>
  <w:abstractNum w:abstractNumId="7" w15:restartNumberingAfterBreak="0">
    <w:nsid w:val="1CA93DC1"/>
    <w:multiLevelType w:val="hybridMultilevel"/>
    <w:tmpl w:val="CCB4C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014E74"/>
    <w:multiLevelType w:val="hybridMultilevel"/>
    <w:tmpl w:val="EFF667A2"/>
    <w:lvl w:ilvl="0" w:tplc="D65ACDCE">
      <w:start w:val="1"/>
      <w:numFmt w:val="decimal"/>
      <w:lvlText w:val="%1."/>
      <w:lvlJc w:val="left"/>
      <w:pPr>
        <w:ind w:left="1069" w:hanging="360"/>
      </w:pPr>
      <w:rPr>
        <w:rFonts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0127AFA"/>
    <w:multiLevelType w:val="hybridMultilevel"/>
    <w:tmpl w:val="3D58B24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DC6090"/>
    <w:multiLevelType w:val="hybridMultilevel"/>
    <w:tmpl w:val="A9E2C7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804C32"/>
    <w:multiLevelType w:val="hybridMultilevel"/>
    <w:tmpl w:val="9FAC0B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CE6455"/>
    <w:multiLevelType w:val="multilevel"/>
    <w:tmpl w:val="9AD6B06E"/>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39455B39"/>
    <w:multiLevelType w:val="multilevel"/>
    <w:tmpl w:val="ABDA4008"/>
    <w:lvl w:ilvl="0">
      <w:start w:val="2"/>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4064731A"/>
    <w:multiLevelType w:val="multilevel"/>
    <w:tmpl w:val="ED64B308"/>
    <w:lvl w:ilvl="0">
      <w:start w:val="3"/>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14B2A87"/>
    <w:multiLevelType w:val="hybridMultilevel"/>
    <w:tmpl w:val="53925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4A65660"/>
    <w:multiLevelType w:val="multilevel"/>
    <w:tmpl w:val="9AD6B06E"/>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4DE0546F"/>
    <w:multiLevelType w:val="hybridMultilevel"/>
    <w:tmpl w:val="C0A4C5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7D1231"/>
    <w:multiLevelType w:val="multilevel"/>
    <w:tmpl w:val="0428F612"/>
    <w:lvl w:ilvl="0">
      <w:start w:val="2"/>
      <w:numFmt w:val="decimal"/>
      <w:lvlText w:val="%1."/>
      <w:lvlJc w:val="left"/>
      <w:pPr>
        <w:ind w:left="928" w:hanging="360"/>
      </w:pPr>
      <w:rPr>
        <w:rFonts w:hint="default"/>
      </w:rPr>
    </w:lvl>
    <w:lvl w:ilvl="1">
      <w:start w:val="1"/>
      <w:numFmt w:val="decimal"/>
      <w:isLgl/>
      <w:lvlText w:val="%1.%2."/>
      <w:lvlJc w:val="left"/>
      <w:pPr>
        <w:ind w:left="1572" w:hanging="720"/>
      </w:pPr>
      <w:rPr>
        <w:rFonts w:hint="default"/>
        <w:color w:val="auto"/>
      </w:rPr>
    </w:lvl>
    <w:lvl w:ilvl="2">
      <w:start w:val="1"/>
      <w:numFmt w:val="decimal"/>
      <w:isLgl/>
      <w:lvlText w:val="%1.%2.%3."/>
      <w:lvlJc w:val="left"/>
      <w:pPr>
        <w:ind w:left="1997"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077" w:hanging="180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437" w:hanging="2160"/>
      </w:pPr>
      <w:rPr>
        <w:rFonts w:hint="default"/>
      </w:rPr>
    </w:lvl>
  </w:abstractNum>
  <w:abstractNum w:abstractNumId="19" w15:restartNumberingAfterBreak="0">
    <w:nsid w:val="5E0650A9"/>
    <w:multiLevelType w:val="hybridMultilevel"/>
    <w:tmpl w:val="7076C4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8460C06"/>
    <w:multiLevelType w:val="hybridMultilevel"/>
    <w:tmpl w:val="D56E8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3560913"/>
    <w:multiLevelType w:val="hybridMultilevel"/>
    <w:tmpl w:val="A852E18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796B4EC8"/>
    <w:multiLevelType w:val="hybridMultilevel"/>
    <w:tmpl w:val="FB34AD90"/>
    <w:lvl w:ilvl="0" w:tplc="1B444E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BC63DFA"/>
    <w:multiLevelType w:val="hybridMultilevel"/>
    <w:tmpl w:val="12F0FA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DE17AA8"/>
    <w:multiLevelType w:val="multilevel"/>
    <w:tmpl w:val="B8EA722E"/>
    <w:lvl w:ilvl="0">
      <w:start w:val="4"/>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7E33350A"/>
    <w:multiLevelType w:val="hybridMultilevel"/>
    <w:tmpl w:val="E47CF5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14"/>
  </w:num>
  <w:num w:numId="4">
    <w:abstractNumId w:val="12"/>
  </w:num>
  <w:num w:numId="5">
    <w:abstractNumId w:val="11"/>
  </w:num>
  <w:num w:numId="6">
    <w:abstractNumId w:val="15"/>
  </w:num>
  <w:num w:numId="7">
    <w:abstractNumId w:val="5"/>
  </w:num>
  <w:num w:numId="8">
    <w:abstractNumId w:val="25"/>
  </w:num>
  <w:num w:numId="9">
    <w:abstractNumId w:val="16"/>
  </w:num>
  <w:num w:numId="10">
    <w:abstractNumId w:val="3"/>
  </w:num>
  <w:num w:numId="11">
    <w:abstractNumId w:val="2"/>
  </w:num>
  <w:num w:numId="12">
    <w:abstractNumId w:val="6"/>
  </w:num>
  <w:num w:numId="13">
    <w:abstractNumId w:val="13"/>
  </w:num>
  <w:num w:numId="14">
    <w:abstractNumId w:val="19"/>
  </w:num>
  <w:num w:numId="15">
    <w:abstractNumId w:val="20"/>
  </w:num>
  <w:num w:numId="16">
    <w:abstractNumId w:val="17"/>
  </w:num>
  <w:num w:numId="17">
    <w:abstractNumId w:val="24"/>
  </w:num>
  <w:num w:numId="18">
    <w:abstractNumId w:val="18"/>
  </w:num>
  <w:num w:numId="19">
    <w:abstractNumId w:val="7"/>
  </w:num>
  <w:num w:numId="20">
    <w:abstractNumId w:val="8"/>
  </w:num>
  <w:num w:numId="21">
    <w:abstractNumId w:val="1"/>
  </w:num>
  <w:num w:numId="22">
    <w:abstractNumId w:val="4"/>
  </w:num>
  <w:num w:numId="23">
    <w:abstractNumId w:val="23"/>
  </w:num>
  <w:num w:numId="24">
    <w:abstractNumId w:val="10"/>
  </w:num>
  <w:num w:numId="25">
    <w:abstractNumId w:val="21"/>
  </w:num>
  <w:num w:numId="2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824"/>
    <w:rsid w:val="00000796"/>
    <w:rsid w:val="00003DBC"/>
    <w:rsid w:val="000050F4"/>
    <w:rsid w:val="000071D7"/>
    <w:rsid w:val="0001002D"/>
    <w:rsid w:val="000104A2"/>
    <w:rsid w:val="000132BC"/>
    <w:rsid w:val="00021235"/>
    <w:rsid w:val="0002178B"/>
    <w:rsid w:val="0002439F"/>
    <w:rsid w:val="00030033"/>
    <w:rsid w:val="000308A8"/>
    <w:rsid w:val="00031BF7"/>
    <w:rsid w:val="0003212A"/>
    <w:rsid w:val="00033D7C"/>
    <w:rsid w:val="00036B66"/>
    <w:rsid w:val="000419FC"/>
    <w:rsid w:val="000431BA"/>
    <w:rsid w:val="000435FB"/>
    <w:rsid w:val="00043DF2"/>
    <w:rsid w:val="00045300"/>
    <w:rsid w:val="000463EC"/>
    <w:rsid w:val="000468DA"/>
    <w:rsid w:val="0004756C"/>
    <w:rsid w:val="000555E8"/>
    <w:rsid w:val="00055A59"/>
    <w:rsid w:val="00056680"/>
    <w:rsid w:val="00070F7F"/>
    <w:rsid w:val="00072737"/>
    <w:rsid w:val="000761D8"/>
    <w:rsid w:val="00080430"/>
    <w:rsid w:val="000841CE"/>
    <w:rsid w:val="00084E3A"/>
    <w:rsid w:val="00085667"/>
    <w:rsid w:val="0008787F"/>
    <w:rsid w:val="00092A99"/>
    <w:rsid w:val="000937C2"/>
    <w:rsid w:val="0009443A"/>
    <w:rsid w:val="000954F0"/>
    <w:rsid w:val="0009719D"/>
    <w:rsid w:val="0009794B"/>
    <w:rsid w:val="000A2ADC"/>
    <w:rsid w:val="000A4695"/>
    <w:rsid w:val="000A5AC2"/>
    <w:rsid w:val="000A5F1C"/>
    <w:rsid w:val="000A6EEC"/>
    <w:rsid w:val="000B0624"/>
    <w:rsid w:val="000B0F26"/>
    <w:rsid w:val="000B18AA"/>
    <w:rsid w:val="000B50E9"/>
    <w:rsid w:val="000B70EC"/>
    <w:rsid w:val="000B7DCE"/>
    <w:rsid w:val="000C04B2"/>
    <w:rsid w:val="000C19F3"/>
    <w:rsid w:val="000C2350"/>
    <w:rsid w:val="000C380A"/>
    <w:rsid w:val="000D141D"/>
    <w:rsid w:val="000D3767"/>
    <w:rsid w:val="000D5B1F"/>
    <w:rsid w:val="000D7588"/>
    <w:rsid w:val="000E1652"/>
    <w:rsid w:val="000F2885"/>
    <w:rsid w:val="000F498A"/>
    <w:rsid w:val="000F5BD1"/>
    <w:rsid w:val="000F674C"/>
    <w:rsid w:val="00102508"/>
    <w:rsid w:val="0010478E"/>
    <w:rsid w:val="00106BAC"/>
    <w:rsid w:val="00107DF7"/>
    <w:rsid w:val="001116A7"/>
    <w:rsid w:val="001123F0"/>
    <w:rsid w:val="001124CA"/>
    <w:rsid w:val="0011394E"/>
    <w:rsid w:val="00113A38"/>
    <w:rsid w:val="001144A6"/>
    <w:rsid w:val="0011741B"/>
    <w:rsid w:val="00121942"/>
    <w:rsid w:val="00123777"/>
    <w:rsid w:val="001250E9"/>
    <w:rsid w:val="00125BCA"/>
    <w:rsid w:val="001279B2"/>
    <w:rsid w:val="00130742"/>
    <w:rsid w:val="001335E1"/>
    <w:rsid w:val="00133DD4"/>
    <w:rsid w:val="00135FCA"/>
    <w:rsid w:val="00136195"/>
    <w:rsid w:val="00137363"/>
    <w:rsid w:val="0014359B"/>
    <w:rsid w:val="0014519B"/>
    <w:rsid w:val="00151728"/>
    <w:rsid w:val="00155334"/>
    <w:rsid w:val="00156DC0"/>
    <w:rsid w:val="0017074D"/>
    <w:rsid w:val="00171D52"/>
    <w:rsid w:val="001804C7"/>
    <w:rsid w:val="00184382"/>
    <w:rsid w:val="0019093E"/>
    <w:rsid w:val="001926AD"/>
    <w:rsid w:val="00194B6F"/>
    <w:rsid w:val="001A018A"/>
    <w:rsid w:val="001A65E9"/>
    <w:rsid w:val="001A7245"/>
    <w:rsid w:val="001B2602"/>
    <w:rsid w:val="001B3146"/>
    <w:rsid w:val="001B43E8"/>
    <w:rsid w:val="001B4AB0"/>
    <w:rsid w:val="001B621D"/>
    <w:rsid w:val="001C033A"/>
    <w:rsid w:val="001C09EA"/>
    <w:rsid w:val="001C16AD"/>
    <w:rsid w:val="001C3DFA"/>
    <w:rsid w:val="001C53C4"/>
    <w:rsid w:val="001C7AC8"/>
    <w:rsid w:val="001C7DB4"/>
    <w:rsid w:val="001D1F8F"/>
    <w:rsid w:val="001E0FE3"/>
    <w:rsid w:val="001E12D8"/>
    <w:rsid w:val="001E177A"/>
    <w:rsid w:val="001E51F5"/>
    <w:rsid w:val="001F08E9"/>
    <w:rsid w:val="001F11CB"/>
    <w:rsid w:val="001F38D8"/>
    <w:rsid w:val="001F3F2E"/>
    <w:rsid w:val="001F4FFE"/>
    <w:rsid w:val="001F6C9B"/>
    <w:rsid w:val="001F6EC3"/>
    <w:rsid w:val="001F70B8"/>
    <w:rsid w:val="00204B1E"/>
    <w:rsid w:val="00205921"/>
    <w:rsid w:val="0020648C"/>
    <w:rsid w:val="0020712B"/>
    <w:rsid w:val="00210589"/>
    <w:rsid w:val="002105B4"/>
    <w:rsid w:val="00210F93"/>
    <w:rsid w:val="002131FA"/>
    <w:rsid w:val="002145BC"/>
    <w:rsid w:val="00217DE0"/>
    <w:rsid w:val="00221A84"/>
    <w:rsid w:val="0022259A"/>
    <w:rsid w:val="002227A5"/>
    <w:rsid w:val="0022525F"/>
    <w:rsid w:val="002252E3"/>
    <w:rsid w:val="00225566"/>
    <w:rsid w:val="00227106"/>
    <w:rsid w:val="00234B0F"/>
    <w:rsid w:val="00242224"/>
    <w:rsid w:val="00242A27"/>
    <w:rsid w:val="002432C3"/>
    <w:rsid w:val="002447EA"/>
    <w:rsid w:val="00245373"/>
    <w:rsid w:val="00247335"/>
    <w:rsid w:val="00254447"/>
    <w:rsid w:val="002549E0"/>
    <w:rsid w:val="002615D5"/>
    <w:rsid w:val="002622B6"/>
    <w:rsid w:val="00262413"/>
    <w:rsid w:val="00265172"/>
    <w:rsid w:val="00273426"/>
    <w:rsid w:val="00273655"/>
    <w:rsid w:val="00274A6F"/>
    <w:rsid w:val="0027573B"/>
    <w:rsid w:val="00282C94"/>
    <w:rsid w:val="002832C0"/>
    <w:rsid w:val="00287484"/>
    <w:rsid w:val="00290DB4"/>
    <w:rsid w:val="00290F45"/>
    <w:rsid w:val="00291817"/>
    <w:rsid w:val="0029561B"/>
    <w:rsid w:val="002968EC"/>
    <w:rsid w:val="00297D87"/>
    <w:rsid w:val="002A1019"/>
    <w:rsid w:val="002A1584"/>
    <w:rsid w:val="002A270C"/>
    <w:rsid w:val="002A34BE"/>
    <w:rsid w:val="002A4F6C"/>
    <w:rsid w:val="002A5E15"/>
    <w:rsid w:val="002A63FF"/>
    <w:rsid w:val="002B178B"/>
    <w:rsid w:val="002B47C3"/>
    <w:rsid w:val="002B5CAD"/>
    <w:rsid w:val="002B615D"/>
    <w:rsid w:val="002C0864"/>
    <w:rsid w:val="002C29F3"/>
    <w:rsid w:val="002C34CB"/>
    <w:rsid w:val="002C6247"/>
    <w:rsid w:val="002D2085"/>
    <w:rsid w:val="002D2B29"/>
    <w:rsid w:val="002E0658"/>
    <w:rsid w:val="002E33E1"/>
    <w:rsid w:val="002E399D"/>
    <w:rsid w:val="002E3ADA"/>
    <w:rsid w:val="002E53CB"/>
    <w:rsid w:val="002E591A"/>
    <w:rsid w:val="002E5F11"/>
    <w:rsid w:val="002F039F"/>
    <w:rsid w:val="002F1A7A"/>
    <w:rsid w:val="002F2D05"/>
    <w:rsid w:val="002F2F1D"/>
    <w:rsid w:val="002F3F47"/>
    <w:rsid w:val="002F570E"/>
    <w:rsid w:val="002F7075"/>
    <w:rsid w:val="0030203C"/>
    <w:rsid w:val="00303055"/>
    <w:rsid w:val="00305C14"/>
    <w:rsid w:val="00306629"/>
    <w:rsid w:val="00307654"/>
    <w:rsid w:val="00312A6F"/>
    <w:rsid w:val="00317440"/>
    <w:rsid w:val="003268C7"/>
    <w:rsid w:val="003273BE"/>
    <w:rsid w:val="00330459"/>
    <w:rsid w:val="00331321"/>
    <w:rsid w:val="00332460"/>
    <w:rsid w:val="00335000"/>
    <w:rsid w:val="003363CC"/>
    <w:rsid w:val="0033684D"/>
    <w:rsid w:val="003474D5"/>
    <w:rsid w:val="00347E7D"/>
    <w:rsid w:val="0035225F"/>
    <w:rsid w:val="0035288F"/>
    <w:rsid w:val="00354243"/>
    <w:rsid w:val="00360575"/>
    <w:rsid w:val="00361823"/>
    <w:rsid w:val="00362AA5"/>
    <w:rsid w:val="003631EE"/>
    <w:rsid w:val="00364AD4"/>
    <w:rsid w:val="00366585"/>
    <w:rsid w:val="003668F7"/>
    <w:rsid w:val="00371483"/>
    <w:rsid w:val="003751B7"/>
    <w:rsid w:val="003761AD"/>
    <w:rsid w:val="00381155"/>
    <w:rsid w:val="003813A3"/>
    <w:rsid w:val="00381B3A"/>
    <w:rsid w:val="00381D32"/>
    <w:rsid w:val="00382538"/>
    <w:rsid w:val="003840B9"/>
    <w:rsid w:val="00384665"/>
    <w:rsid w:val="00384F48"/>
    <w:rsid w:val="003860D8"/>
    <w:rsid w:val="003956B1"/>
    <w:rsid w:val="00395E71"/>
    <w:rsid w:val="003974FC"/>
    <w:rsid w:val="003A15AD"/>
    <w:rsid w:val="003A2CE4"/>
    <w:rsid w:val="003A786E"/>
    <w:rsid w:val="003A7E8B"/>
    <w:rsid w:val="003B19C3"/>
    <w:rsid w:val="003B4BE2"/>
    <w:rsid w:val="003C30A8"/>
    <w:rsid w:val="003C4F86"/>
    <w:rsid w:val="003C56F2"/>
    <w:rsid w:val="003C68DB"/>
    <w:rsid w:val="003D08DC"/>
    <w:rsid w:val="003D28B1"/>
    <w:rsid w:val="003D3C6D"/>
    <w:rsid w:val="003E0C8A"/>
    <w:rsid w:val="003E1FF9"/>
    <w:rsid w:val="003E4D53"/>
    <w:rsid w:val="003E6D8D"/>
    <w:rsid w:val="003F0328"/>
    <w:rsid w:val="003F03BC"/>
    <w:rsid w:val="003F07C5"/>
    <w:rsid w:val="003F5F0E"/>
    <w:rsid w:val="003F600D"/>
    <w:rsid w:val="003F7507"/>
    <w:rsid w:val="003F7B2D"/>
    <w:rsid w:val="00400EF8"/>
    <w:rsid w:val="00403F1C"/>
    <w:rsid w:val="00405E6F"/>
    <w:rsid w:val="00407488"/>
    <w:rsid w:val="004118AA"/>
    <w:rsid w:val="00411FAC"/>
    <w:rsid w:val="00412085"/>
    <w:rsid w:val="0041289C"/>
    <w:rsid w:val="00417428"/>
    <w:rsid w:val="00420769"/>
    <w:rsid w:val="00421043"/>
    <w:rsid w:val="00422EB2"/>
    <w:rsid w:val="004256B6"/>
    <w:rsid w:val="00426C84"/>
    <w:rsid w:val="004275C9"/>
    <w:rsid w:val="00427EC5"/>
    <w:rsid w:val="00431BD0"/>
    <w:rsid w:val="00440D7F"/>
    <w:rsid w:val="00441985"/>
    <w:rsid w:val="004429AB"/>
    <w:rsid w:val="00443BD8"/>
    <w:rsid w:val="00446EE4"/>
    <w:rsid w:val="004530DC"/>
    <w:rsid w:val="0045463D"/>
    <w:rsid w:val="00462781"/>
    <w:rsid w:val="00462B52"/>
    <w:rsid w:val="00463126"/>
    <w:rsid w:val="0046390F"/>
    <w:rsid w:val="00463E97"/>
    <w:rsid w:val="004641DE"/>
    <w:rsid w:val="004658DF"/>
    <w:rsid w:val="00473B26"/>
    <w:rsid w:val="00475169"/>
    <w:rsid w:val="004829B1"/>
    <w:rsid w:val="004845C5"/>
    <w:rsid w:val="00487746"/>
    <w:rsid w:val="00490961"/>
    <w:rsid w:val="00491FFF"/>
    <w:rsid w:val="0049216E"/>
    <w:rsid w:val="0049667E"/>
    <w:rsid w:val="00496B5A"/>
    <w:rsid w:val="004A2B7C"/>
    <w:rsid w:val="004A6D14"/>
    <w:rsid w:val="004B3616"/>
    <w:rsid w:val="004B67D7"/>
    <w:rsid w:val="004B7B42"/>
    <w:rsid w:val="004C3379"/>
    <w:rsid w:val="004C6816"/>
    <w:rsid w:val="004C75C1"/>
    <w:rsid w:val="004D00F0"/>
    <w:rsid w:val="004D1A22"/>
    <w:rsid w:val="004D1DE4"/>
    <w:rsid w:val="004D5089"/>
    <w:rsid w:val="004D5713"/>
    <w:rsid w:val="004D68EB"/>
    <w:rsid w:val="004E0165"/>
    <w:rsid w:val="004E0D48"/>
    <w:rsid w:val="004E18BA"/>
    <w:rsid w:val="004E1DCE"/>
    <w:rsid w:val="004E3F0C"/>
    <w:rsid w:val="004E4FC5"/>
    <w:rsid w:val="004E7CD5"/>
    <w:rsid w:val="004F407F"/>
    <w:rsid w:val="004F43D9"/>
    <w:rsid w:val="004F4FF8"/>
    <w:rsid w:val="00500C25"/>
    <w:rsid w:val="00502390"/>
    <w:rsid w:val="00503886"/>
    <w:rsid w:val="005038F7"/>
    <w:rsid w:val="005040DF"/>
    <w:rsid w:val="00504769"/>
    <w:rsid w:val="00506A9B"/>
    <w:rsid w:val="00506C7E"/>
    <w:rsid w:val="00507A03"/>
    <w:rsid w:val="00512637"/>
    <w:rsid w:val="00515412"/>
    <w:rsid w:val="0051662B"/>
    <w:rsid w:val="00516F9D"/>
    <w:rsid w:val="00521D5E"/>
    <w:rsid w:val="00523F33"/>
    <w:rsid w:val="00524960"/>
    <w:rsid w:val="00524F0C"/>
    <w:rsid w:val="00524F5F"/>
    <w:rsid w:val="00526E70"/>
    <w:rsid w:val="005313B2"/>
    <w:rsid w:val="00535FE6"/>
    <w:rsid w:val="0053715F"/>
    <w:rsid w:val="00540B6F"/>
    <w:rsid w:val="005410FA"/>
    <w:rsid w:val="00544AE5"/>
    <w:rsid w:val="00550708"/>
    <w:rsid w:val="00550783"/>
    <w:rsid w:val="00553EC1"/>
    <w:rsid w:val="00554B02"/>
    <w:rsid w:val="00556EAD"/>
    <w:rsid w:val="00556F9F"/>
    <w:rsid w:val="00562B81"/>
    <w:rsid w:val="00562BEE"/>
    <w:rsid w:val="00565BAC"/>
    <w:rsid w:val="005675C4"/>
    <w:rsid w:val="005675D7"/>
    <w:rsid w:val="00573BE8"/>
    <w:rsid w:val="005741D8"/>
    <w:rsid w:val="0057441A"/>
    <w:rsid w:val="005744ED"/>
    <w:rsid w:val="0057643A"/>
    <w:rsid w:val="005779D5"/>
    <w:rsid w:val="00580051"/>
    <w:rsid w:val="00580111"/>
    <w:rsid w:val="005801BF"/>
    <w:rsid w:val="00580742"/>
    <w:rsid w:val="00580825"/>
    <w:rsid w:val="00582676"/>
    <w:rsid w:val="00584390"/>
    <w:rsid w:val="005845F8"/>
    <w:rsid w:val="0058480E"/>
    <w:rsid w:val="005902BA"/>
    <w:rsid w:val="00594CE2"/>
    <w:rsid w:val="0059733E"/>
    <w:rsid w:val="00597403"/>
    <w:rsid w:val="005A4BF0"/>
    <w:rsid w:val="005A72D7"/>
    <w:rsid w:val="005A7955"/>
    <w:rsid w:val="005B2216"/>
    <w:rsid w:val="005B2269"/>
    <w:rsid w:val="005B34C0"/>
    <w:rsid w:val="005B355E"/>
    <w:rsid w:val="005B35E9"/>
    <w:rsid w:val="005B66DE"/>
    <w:rsid w:val="005B70E9"/>
    <w:rsid w:val="005B7C5E"/>
    <w:rsid w:val="005C1CD8"/>
    <w:rsid w:val="005C322C"/>
    <w:rsid w:val="005C75D5"/>
    <w:rsid w:val="005C7670"/>
    <w:rsid w:val="005D2EC7"/>
    <w:rsid w:val="005D3403"/>
    <w:rsid w:val="005D3EAD"/>
    <w:rsid w:val="005D60C6"/>
    <w:rsid w:val="005E0BB4"/>
    <w:rsid w:val="005E0CD2"/>
    <w:rsid w:val="005E1EDB"/>
    <w:rsid w:val="005E62F9"/>
    <w:rsid w:val="006016BE"/>
    <w:rsid w:val="0060579F"/>
    <w:rsid w:val="0060664C"/>
    <w:rsid w:val="00606671"/>
    <w:rsid w:val="00611440"/>
    <w:rsid w:val="00613030"/>
    <w:rsid w:val="00615E5F"/>
    <w:rsid w:val="00623573"/>
    <w:rsid w:val="00624BCA"/>
    <w:rsid w:val="00624FA6"/>
    <w:rsid w:val="0062536D"/>
    <w:rsid w:val="00626656"/>
    <w:rsid w:val="0063076B"/>
    <w:rsid w:val="00630F5A"/>
    <w:rsid w:val="00632B43"/>
    <w:rsid w:val="0063384F"/>
    <w:rsid w:val="00635077"/>
    <w:rsid w:val="00636A01"/>
    <w:rsid w:val="00640E95"/>
    <w:rsid w:val="006414FA"/>
    <w:rsid w:val="00642EC0"/>
    <w:rsid w:val="006430DA"/>
    <w:rsid w:val="00644B29"/>
    <w:rsid w:val="00646B2E"/>
    <w:rsid w:val="0065043E"/>
    <w:rsid w:val="006513BD"/>
    <w:rsid w:val="006514C5"/>
    <w:rsid w:val="00653AF6"/>
    <w:rsid w:val="00654631"/>
    <w:rsid w:val="00655B4A"/>
    <w:rsid w:val="006637BB"/>
    <w:rsid w:val="00665A51"/>
    <w:rsid w:val="00665FED"/>
    <w:rsid w:val="0066679A"/>
    <w:rsid w:val="0066769B"/>
    <w:rsid w:val="00671889"/>
    <w:rsid w:val="00671F11"/>
    <w:rsid w:val="0067420E"/>
    <w:rsid w:val="006753A8"/>
    <w:rsid w:val="00681B29"/>
    <w:rsid w:val="006839DD"/>
    <w:rsid w:val="00686692"/>
    <w:rsid w:val="0069173A"/>
    <w:rsid w:val="0069369D"/>
    <w:rsid w:val="00694411"/>
    <w:rsid w:val="0069650E"/>
    <w:rsid w:val="006A0C8D"/>
    <w:rsid w:val="006A45F7"/>
    <w:rsid w:val="006A53FC"/>
    <w:rsid w:val="006B185A"/>
    <w:rsid w:val="006B63D6"/>
    <w:rsid w:val="006B7D95"/>
    <w:rsid w:val="006C105A"/>
    <w:rsid w:val="006C2427"/>
    <w:rsid w:val="006C3926"/>
    <w:rsid w:val="006C3DD5"/>
    <w:rsid w:val="006C6C23"/>
    <w:rsid w:val="006D162B"/>
    <w:rsid w:val="006D253D"/>
    <w:rsid w:val="006D3874"/>
    <w:rsid w:val="006D7573"/>
    <w:rsid w:val="006E1731"/>
    <w:rsid w:val="006E5BA7"/>
    <w:rsid w:val="006F07BB"/>
    <w:rsid w:val="006F1889"/>
    <w:rsid w:val="006F34F9"/>
    <w:rsid w:val="006F4E1A"/>
    <w:rsid w:val="006F5896"/>
    <w:rsid w:val="006F6E2B"/>
    <w:rsid w:val="00701266"/>
    <w:rsid w:val="007018A4"/>
    <w:rsid w:val="00704774"/>
    <w:rsid w:val="00705FB0"/>
    <w:rsid w:val="00710708"/>
    <w:rsid w:val="00710F39"/>
    <w:rsid w:val="007172BD"/>
    <w:rsid w:val="007221E7"/>
    <w:rsid w:val="007263B4"/>
    <w:rsid w:val="00726B03"/>
    <w:rsid w:val="00731827"/>
    <w:rsid w:val="007335CB"/>
    <w:rsid w:val="007340C2"/>
    <w:rsid w:val="007355BA"/>
    <w:rsid w:val="00737D9B"/>
    <w:rsid w:val="00742CCF"/>
    <w:rsid w:val="007445E8"/>
    <w:rsid w:val="00745892"/>
    <w:rsid w:val="00746061"/>
    <w:rsid w:val="00747695"/>
    <w:rsid w:val="00754DC2"/>
    <w:rsid w:val="00756428"/>
    <w:rsid w:val="00756D7C"/>
    <w:rsid w:val="007624CC"/>
    <w:rsid w:val="00767819"/>
    <w:rsid w:val="00767BCB"/>
    <w:rsid w:val="00772F93"/>
    <w:rsid w:val="00772F97"/>
    <w:rsid w:val="00775242"/>
    <w:rsid w:val="00775E95"/>
    <w:rsid w:val="00776112"/>
    <w:rsid w:val="0078107E"/>
    <w:rsid w:val="00781BBA"/>
    <w:rsid w:val="00782227"/>
    <w:rsid w:val="00784806"/>
    <w:rsid w:val="00785C37"/>
    <w:rsid w:val="0078764A"/>
    <w:rsid w:val="007877E3"/>
    <w:rsid w:val="00791B03"/>
    <w:rsid w:val="00791D8D"/>
    <w:rsid w:val="007948D1"/>
    <w:rsid w:val="007963F3"/>
    <w:rsid w:val="00796BCC"/>
    <w:rsid w:val="007A27A0"/>
    <w:rsid w:val="007A343B"/>
    <w:rsid w:val="007A7012"/>
    <w:rsid w:val="007B2D2B"/>
    <w:rsid w:val="007B39A8"/>
    <w:rsid w:val="007B5F47"/>
    <w:rsid w:val="007B5FC6"/>
    <w:rsid w:val="007B61FC"/>
    <w:rsid w:val="007B6212"/>
    <w:rsid w:val="007B783B"/>
    <w:rsid w:val="007C2F65"/>
    <w:rsid w:val="007C3852"/>
    <w:rsid w:val="007C3B31"/>
    <w:rsid w:val="007C41C9"/>
    <w:rsid w:val="007C5678"/>
    <w:rsid w:val="007D042B"/>
    <w:rsid w:val="007D0527"/>
    <w:rsid w:val="007D20C0"/>
    <w:rsid w:val="007D2AA6"/>
    <w:rsid w:val="007D3D81"/>
    <w:rsid w:val="007D4760"/>
    <w:rsid w:val="007D56C1"/>
    <w:rsid w:val="007D5733"/>
    <w:rsid w:val="007D7D9F"/>
    <w:rsid w:val="007E0C3C"/>
    <w:rsid w:val="007E34F8"/>
    <w:rsid w:val="007E4DB3"/>
    <w:rsid w:val="007E6F79"/>
    <w:rsid w:val="007F009A"/>
    <w:rsid w:val="007F1EE0"/>
    <w:rsid w:val="007F2688"/>
    <w:rsid w:val="007F2E95"/>
    <w:rsid w:val="007F305E"/>
    <w:rsid w:val="007F52DE"/>
    <w:rsid w:val="008022A9"/>
    <w:rsid w:val="00803D55"/>
    <w:rsid w:val="00806A8C"/>
    <w:rsid w:val="00810C48"/>
    <w:rsid w:val="00813919"/>
    <w:rsid w:val="00820E58"/>
    <w:rsid w:val="00823F6E"/>
    <w:rsid w:val="008266D8"/>
    <w:rsid w:val="0083246A"/>
    <w:rsid w:val="0083312E"/>
    <w:rsid w:val="00836E00"/>
    <w:rsid w:val="008373B7"/>
    <w:rsid w:val="00837AC7"/>
    <w:rsid w:val="0084466C"/>
    <w:rsid w:val="00844903"/>
    <w:rsid w:val="008453BC"/>
    <w:rsid w:val="008478B3"/>
    <w:rsid w:val="00850B06"/>
    <w:rsid w:val="00852975"/>
    <w:rsid w:val="00853C3C"/>
    <w:rsid w:val="00854D03"/>
    <w:rsid w:val="00861EC8"/>
    <w:rsid w:val="00875C0A"/>
    <w:rsid w:val="00876573"/>
    <w:rsid w:val="00876BDD"/>
    <w:rsid w:val="008803F6"/>
    <w:rsid w:val="00883020"/>
    <w:rsid w:val="00884724"/>
    <w:rsid w:val="00894F8E"/>
    <w:rsid w:val="00895D1C"/>
    <w:rsid w:val="00896CE1"/>
    <w:rsid w:val="008A0316"/>
    <w:rsid w:val="008A07CC"/>
    <w:rsid w:val="008A14F2"/>
    <w:rsid w:val="008A2E36"/>
    <w:rsid w:val="008A524D"/>
    <w:rsid w:val="008A5600"/>
    <w:rsid w:val="008A6F6F"/>
    <w:rsid w:val="008B27C9"/>
    <w:rsid w:val="008B38A3"/>
    <w:rsid w:val="008C10B2"/>
    <w:rsid w:val="008C3C65"/>
    <w:rsid w:val="008C49AC"/>
    <w:rsid w:val="008C4AAA"/>
    <w:rsid w:val="008C4D68"/>
    <w:rsid w:val="008D116C"/>
    <w:rsid w:val="008D2151"/>
    <w:rsid w:val="008D22E7"/>
    <w:rsid w:val="008D3F45"/>
    <w:rsid w:val="008D4A5F"/>
    <w:rsid w:val="008E2557"/>
    <w:rsid w:val="008E3B88"/>
    <w:rsid w:val="008E4908"/>
    <w:rsid w:val="008E4BE3"/>
    <w:rsid w:val="008E5D74"/>
    <w:rsid w:val="008E73EB"/>
    <w:rsid w:val="008F0E58"/>
    <w:rsid w:val="008F556E"/>
    <w:rsid w:val="008F687A"/>
    <w:rsid w:val="009016BA"/>
    <w:rsid w:val="00904F6E"/>
    <w:rsid w:val="00905ADE"/>
    <w:rsid w:val="009068AE"/>
    <w:rsid w:val="00915A3B"/>
    <w:rsid w:val="00916895"/>
    <w:rsid w:val="00917AF3"/>
    <w:rsid w:val="00921503"/>
    <w:rsid w:val="0092233A"/>
    <w:rsid w:val="009246CB"/>
    <w:rsid w:val="009249F1"/>
    <w:rsid w:val="00925B72"/>
    <w:rsid w:val="00927F97"/>
    <w:rsid w:val="009303B5"/>
    <w:rsid w:val="00930EEB"/>
    <w:rsid w:val="0093205A"/>
    <w:rsid w:val="00933FDF"/>
    <w:rsid w:val="0093482B"/>
    <w:rsid w:val="00936143"/>
    <w:rsid w:val="009373DB"/>
    <w:rsid w:val="009406FF"/>
    <w:rsid w:val="00940786"/>
    <w:rsid w:val="00941883"/>
    <w:rsid w:val="009428CC"/>
    <w:rsid w:val="00943390"/>
    <w:rsid w:val="00943B14"/>
    <w:rsid w:val="0095245C"/>
    <w:rsid w:val="0095409C"/>
    <w:rsid w:val="0095599F"/>
    <w:rsid w:val="0095690E"/>
    <w:rsid w:val="009569C8"/>
    <w:rsid w:val="00961033"/>
    <w:rsid w:val="00963212"/>
    <w:rsid w:val="0097135F"/>
    <w:rsid w:val="00974C89"/>
    <w:rsid w:val="00975507"/>
    <w:rsid w:val="0097554D"/>
    <w:rsid w:val="00975E35"/>
    <w:rsid w:val="00977816"/>
    <w:rsid w:val="009808E6"/>
    <w:rsid w:val="00981A6D"/>
    <w:rsid w:val="00981F01"/>
    <w:rsid w:val="00984F40"/>
    <w:rsid w:val="00985824"/>
    <w:rsid w:val="00986C74"/>
    <w:rsid w:val="00990CE7"/>
    <w:rsid w:val="009914E7"/>
    <w:rsid w:val="009932A7"/>
    <w:rsid w:val="009972B5"/>
    <w:rsid w:val="00997EC3"/>
    <w:rsid w:val="009A46B6"/>
    <w:rsid w:val="009A51A5"/>
    <w:rsid w:val="009B05F5"/>
    <w:rsid w:val="009B19B0"/>
    <w:rsid w:val="009B4893"/>
    <w:rsid w:val="009B4CC1"/>
    <w:rsid w:val="009B7743"/>
    <w:rsid w:val="009C07DB"/>
    <w:rsid w:val="009C3A94"/>
    <w:rsid w:val="009C6AF1"/>
    <w:rsid w:val="009C7FA0"/>
    <w:rsid w:val="009D29FF"/>
    <w:rsid w:val="009D35DA"/>
    <w:rsid w:val="009D48C5"/>
    <w:rsid w:val="009D536D"/>
    <w:rsid w:val="009E1B50"/>
    <w:rsid w:val="009E24FC"/>
    <w:rsid w:val="009E6A8E"/>
    <w:rsid w:val="009F5CE4"/>
    <w:rsid w:val="009F77E1"/>
    <w:rsid w:val="00A0039B"/>
    <w:rsid w:val="00A01985"/>
    <w:rsid w:val="00A02ACB"/>
    <w:rsid w:val="00A02FC0"/>
    <w:rsid w:val="00A04697"/>
    <w:rsid w:val="00A05937"/>
    <w:rsid w:val="00A0719E"/>
    <w:rsid w:val="00A1329A"/>
    <w:rsid w:val="00A134F8"/>
    <w:rsid w:val="00A168E2"/>
    <w:rsid w:val="00A17657"/>
    <w:rsid w:val="00A17995"/>
    <w:rsid w:val="00A17D6C"/>
    <w:rsid w:val="00A2011D"/>
    <w:rsid w:val="00A20725"/>
    <w:rsid w:val="00A234A7"/>
    <w:rsid w:val="00A242AA"/>
    <w:rsid w:val="00A262B1"/>
    <w:rsid w:val="00A269BE"/>
    <w:rsid w:val="00A27A78"/>
    <w:rsid w:val="00A30DE2"/>
    <w:rsid w:val="00A3282B"/>
    <w:rsid w:val="00A35284"/>
    <w:rsid w:val="00A35753"/>
    <w:rsid w:val="00A35C28"/>
    <w:rsid w:val="00A36147"/>
    <w:rsid w:val="00A374BC"/>
    <w:rsid w:val="00A4049E"/>
    <w:rsid w:val="00A452F9"/>
    <w:rsid w:val="00A46150"/>
    <w:rsid w:val="00A475C5"/>
    <w:rsid w:val="00A50E9F"/>
    <w:rsid w:val="00A54EFC"/>
    <w:rsid w:val="00A555AD"/>
    <w:rsid w:val="00A56395"/>
    <w:rsid w:val="00A62914"/>
    <w:rsid w:val="00A63368"/>
    <w:rsid w:val="00A63650"/>
    <w:rsid w:val="00A650C5"/>
    <w:rsid w:val="00A660B3"/>
    <w:rsid w:val="00A665BF"/>
    <w:rsid w:val="00A70A29"/>
    <w:rsid w:val="00A73057"/>
    <w:rsid w:val="00A73B87"/>
    <w:rsid w:val="00A73EC5"/>
    <w:rsid w:val="00A74879"/>
    <w:rsid w:val="00A75DF3"/>
    <w:rsid w:val="00A85749"/>
    <w:rsid w:val="00A858E0"/>
    <w:rsid w:val="00A86820"/>
    <w:rsid w:val="00A86CE1"/>
    <w:rsid w:val="00A9361A"/>
    <w:rsid w:val="00A95013"/>
    <w:rsid w:val="00AA17C4"/>
    <w:rsid w:val="00AA2BA1"/>
    <w:rsid w:val="00AB0F89"/>
    <w:rsid w:val="00AB1747"/>
    <w:rsid w:val="00AB191A"/>
    <w:rsid w:val="00AB4CF0"/>
    <w:rsid w:val="00AB610E"/>
    <w:rsid w:val="00AB61DC"/>
    <w:rsid w:val="00AB77A4"/>
    <w:rsid w:val="00AC1409"/>
    <w:rsid w:val="00AC273C"/>
    <w:rsid w:val="00AC4479"/>
    <w:rsid w:val="00AC79BE"/>
    <w:rsid w:val="00AD1033"/>
    <w:rsid w:val="00AD125E"/>
    <w:rsid w:val="00AD38C8"/>
    <w:rsid w:val="00AD3CCD"/>
    <w:rsid w:val="00AD4B25"/>
    <w:rsid w:val="00AD699D"/>
    <w:rsid w:val="00AD7DE1"/>
    <w:rsid w:val="00AE2564"/>
    <w:rsid w:val="00AE6350"/>
    <w:rsid w:val="00AF139A"/>
    <w:rsid w:val="00AF1A12"/>
    <w:rsid w:val="00AF34B6"/>
    <w:rsid w:val="00AF3914"/>
    <w:rsid w:val="00AF5090"/>
    <w:rsid w:val="00B01249"/>
    <w:rsid w:val="00B015C9"/>
    <w:rsid w:val="00B01D7B"/>
    <w:rsid w:val="00B02765"/>
    <w:rsid w:val="00B04931"/>
    <w:rsid w:val="00B05DA2"/>
    <w:rsid w:val="00B07488"/>
    <w:rsid w:val="00B15352"/>
    <w:rsid w:val="00B164F9"/>
    <w:rsid w:val="00B20C59"/>
    <w:rsid w:val="00B21A59"/>
    <w:rsid w:val="00B22604"/>
    <w:rsid w:val="00B22643"/>
    <w:rsid w:val="00B226E8"/>
    <w:rsid w:val="00B253A1"/>
    <w:rsid w:val="00B26F3A"/>
    <w:rsid w:val="00B312F1"/>
    <w:rsid w:val="00B348A3"/>
    <w:rsid w:val="00B369D8"/>
    <w:rsid w:val="00B42744"/>
    <w:rsid w:val="00B42897"/>
    <w:rsid w:val="00B444E6"/>
    <w:rsid w:val="00B47C75"/>
    <w:rsid w:val="00B5016C"/>
    <w:rsid w:val="00B5109C"/>
    <w:rsid w:val="00B513DB"/>
    <w:rsid w:val="00B557CD"/>
    <w:rsid w:val="00B56C36"/>
    <w:rsid w:val="00B62CC8"/>
    <w:rsid w:val="00B7070D"/>
    <w:rsid w:val="00B71740"/>
    <w:rsid w:val="00B72364"/>
    <w:rsid w:val="00B7312C"/>
    <w:rsid w:val="00B73C6D"/>
    <w:rsid w:val="00B74112"/>
    <w:rsid w:val="00B74599"/>
    <w:rsid w:val="00B75C5B"/>
    <w:rsid w:val="00B7775E"/>
    <w:rsid w:val="00B77BAA"/>
    <w:rsid w:val="00B83A41"/>
    <w:rsid w:val="00B84894"/>
    <w:rsid w:val="00B84AC2"/>
    <w:rsid w:val="00B85C3F"/>
    <w:rsid w:val="00B87A7A"/>
    <w:rsid w:val="00B9317D"/>
    <w:rsid w:val="00B9397B"/>
    <w:rsid w:val="00B9627F"/>
    <w:rsid w:val="00BA1A9C"/>
    <w:rsid w:val="00BA2D78"/>
    <w:rsid w:val="00BA3FFF"/>
    <w:rsid w:val="00BA475B"/>
    <w:rsid w:val="00BA67C0"/>
    <w:rsid w:val="00BB084E"/>
    <w:rsid w:val="00BB098B"/>
    <w:rsid w:val="00BB130E"/>
    <w:rsid w:val="00BB473C"/>
    <w:rsid w:val="00BC05B8"/>
    <w:rsid w:val="00BC1D89"/>
    <w:rsid w:val="00BC1ED8"/>
    <w:rsid w:val="00BC30E9"/>
    <w:rsid w:val="00BC3823"/>
    <w:rsid w:val="00BC3A78"/>
    <w:rsid w:val="00BC6705"/>
    <w:rsid w:val="00BC6E10"/>
    <w:rsid w:val="00BC746E"/>
    <w:rsid w:val="00BD2D28"/>
    <w:rsid w:val="00BD483F"/>
    <w:rsid w:val="00BD5233"/>
    <w:rsid w:val="00BD63FC"/>
    <w:rsid w:val="00BD7A33"/>
    <w:rsid w:val="00BD7CE1"/>
    <w:rsid w:val="00BE3380"/>
    <w:rsid w:val="00BE4F4F"/>
    <w:rsid w:val="00BE5635"/>
    <w:rsid w:val="00BE5832"/>
    <w:rsid w:val="00BE74E2"/>
    <w:rsid w:val="00BE7809"/>
    <w:rsid w:val="00BF0450"/>
    <w:rsid w:val="00BF097F"/>
    <w:rsid w:val="00BF0A01"/>
    <w:rsid w:val="00BF1E19"/>
    <w:rsid w:val="00BF48DF"/>
    <w:rsid w:val="00BF51CE"/>
    <w:rsid w:val="00BF7010"/>
    <w:rsid w:val="00C01B7E"/>
    <w:rsid w:val="00C021F7"/>
    <w:rsid w:val="00C023A3"/>
    <w:rsid w:val="00C0291C"/>
    <w:rsid w:val="00C05471"/>
    <w:rsid w:val="00C0559C"/>
    <w:rsid w:val="00C06B8C"/>
    <w:rsid w:val="00C11B3A"/>
    <w:rsid w:val="00C124C1"/>
    <w:rsid w:val="00C12709"/>
    <w:rsid w:val="00C1431D"/>
    <w:rsid w:val="00C15F2D"/>
    <w:rsid w:val="00C16E31"/>
    <w:rsid w:val="00C20F51"/>
    <w:rsid w:val="00C27652"/>
    <w:rsid w:val="00C301DB"/>
    <w:rsid w:val="00C3114B"/>
    <w:rsid w:val="00C31468"/>
    <w:rsid w:val="00C33AA1"/>
    <w:rsid w:val="00C354ED"/>
    <w:rsid w:val="00C40270"/>
    <w:rsid w:val="00C40C40"/>
    <w:rsid w:val="00C40DA2"/>
    <w:rsid w:val="00C46340"/>
    <w:rsid w:val="00C46525"/>
    <w:rsid w:val="00C46BB5"/>
    <w:rsid w:val="00C52DEF"/>
    <w:rsid w:val="00C53294"/>
    <w:rsid w:val="00C55B73"/>
    <w:rsid w:val="00C55DD2"/>
    <w:rsid w:val="00C560BF"/>
    <w:rsid w:val="00C56227"/>
    <w:rsid w:val="00C601E4"/>
    <w:rsid w:val="00C6177D"/>
    <w:rsid w:val="00C61E75"/>
    <w:rsid w:val="00C64374"/>
    <w:rsid w:val="00C646A5"/>
    <w:rsid w:val="00C65D23"/>
    <w:rsid w:val="00C73403"/>
    <w:rsid w:val="00C73F7C"/>
    <w:rsid w:val="00C75C0D"/>
    <w:rsid w:val="00C76A83"/>
    <w:rsid w:val="00C7718B"/>
    <w:rsid w:val="00C80281"/>
    <w:rsid w:val="00C80396"/>
    <w:rsid w:val="00C8152A"/>
    <w:rsid w:val="00C82673"/>
    <w:rsid w:val="00C84CD9"/>
    <w:rsid w:val="00C86DF2"/>
    <w:rsid w:val="00C90D4A"/>
    <w:rsid w:val="00C91E9A"/>
    <w:rsid w:val="00C92256"/>
    <w:rsid w:val="00C92B01"/>
    <w:rsid w:val="00C93CA5"/>
    <w:rsid w:val="00C95769"/>
    <w:rsid w:val="00C961C2"/>
    <w:rsid w:val="00C97519"/>
    <w:rsid w:val="00CA46EC"/>
    <w:rsid w:val="00CB0DE6"/>
    <w:rsid w:val="00CB3C9E"/>
    <w:rsid w:val="00CB54D0"/>
    <w:rsid w:val="00CB59E1"/>
    <w:rsid w:val="00CC0984"/>
    <w:rsid w:val="00CC1B8A"/>
    <w:rsid w:val="00CC50D3"/>
    <w:rsid w:val="00CC5AD2"/>
    <w:rsid w:val="00CC7EE7"/>
    <w:rsid w:val="00CD0B0A"/>
    <w:rsid w:val="00CD1030"/>
    <w:rsid w:val="00CD19A8"/>
    <w:rsid w:val="00CD2528"/>
    <w:rsid w:val="00CD2762"/>
    <w:rsid w:val="00CD7682"/>
    <w:rsid w:val="00CE2077"/>
    <w:rsid w:val="00CE207E"/>
    <w:rsid w:val="00CE327B"/>
    <w:rsid w:val="00CE4169"/>
    <w:rsid w:val="00CE7F0E"/>
    <w:rsid w:val="00CF10D3"/>
    <w:rsid w:val="00CF5093"/>
    <w:rsid w:val="00CF5DE8"/>
    <w:rsid w:val="00CF65EC"/>
    <w:rsid w:val="00D02891"/>
    <w:rsid w:val="00D033D0"/>
    <w:rsid w:val="00D077C8"/>
    <w:rsid w:val="00D078C9"/>
    <w:rsid w:val="00D10980"/>
    <w:rsid w:val="00D26DCD"/>
    <w:rsid w:val="00D27CBB"/>
    <w:rsid w:val="00D30C22"/>
    <w:rsid w:val="00D329F6"/>
    <w:rsid w:val="00D33890"/>
    <w:rsid w:val="00D34C9A"/>
    <w:rsid w:val="00D34D35"/>
    <w:rsid w:val="00D34EA6"/>
    <w:rsid w:val="00D40E90"/>
    <w:rsid w:val="00D41464"/>
    <w:rsid w:val="00D419BA"/>
    <w:rsid w:val="00D42168"/>
    <w:rsid w:val="00D43E37"/>
    <w:rsid w:val="00D50313"/>
    <w:rsid w:val="00D532E9"/>
    <w:rsid w:val="00D53E50"/>
    <w:rsid w:val="00D61447"/>
    <w:rsid w:val="00D624CA"/>
    <w:rsid w:val="00D62606"/>
    <w:rsid w:val="00D64944"/>
    <w:rsid w:val="00D64D72"/>
    <w:rsid w:val="00D668F3"/>
    <w:rsid w:val="00D83EA2"/>
    <w:rsid w:val="00D84F9C"/>
    <w:rsid w:val="00D8748C"/>
    <w:rsid w:val="00D87687"/>
    <w:rsid w:val="00D87D99"/>
    <w:rsid w:val="00D94F16"/>
    <w:rsid w:val="00D953E8"/>
    <w:rsid w:val="00DA2692"/>
    <w:rsid w:val="00DA3DC4"/>
    <w:rsid w:val="00DA4E82"/>
    <w:rsid w:val="00DA5D84"/>
    <w:rsid w:val="00DA64E4"/>
    <w:rsid w:val="00DA6969"/>
    <w:rsid w:val="00DA7187"/>
    <w:rsid w:val="00DA738B"/>
    <w:rsid w:val="00DB537D"/>
    <w:rsid w:val="00DB5A2A"/>
    <w:rsid w:val="00DB69D2"/>
    <w:rsid w:val="00DC778A"/>
    <w:rsid w:val="00DC7C6B"/>
    <w:rsid w:val="00DD0128"/>
    <w:rsid w:val="00DD393A"/>
    <w:rsid w:val="00DD3E42"/>
    <w:rsid w:val="00DD6343"/>
    <w:rsid w:val="00DD7E5A"/>
    <w:rsid w:val="00DE0734"/>
    <w:rsid w:val="00DE0C29"/>
    <w:rsid w:val="00DE151D"/>
    <w:rsid w:val="00DE2E0E"/>
    <w:rsid w:val="00DE78A8"/>
    <w:rsid w:val="00DE7AF8"/>
    <w:rsid w:val="00DF3F5C"/>
    <w:rsid w:val="00DF48F7"/>
    <w:rsid w:val="00DF50C1"/>
    <w:rsid w:val="00DF6876"/>
    <w:rsid w:val="00DF75BF"/>
    <w:rsid w:val="00E02673"/>
    <w:rsid w:val="00E0312B"/>
    <w:rsid w:val="00E07AF8"/>
    <w:rsid w:val="00E16C1B"/>
    <w:rsid w:val="00E17097"/>
    <w:rsid w:val="00E21221"/>
    <w:rsid w:val="00E2790D"/>
    <w:rsid w:val="00E30CDF"/>
    <w:rsid w:val="00E315E1"/>
    <w:rsid w:val="00E32AD8"/>
    <w:rsid w:val="00E3318D"/>
    <w:rsid w:val="00E34D8B"/>
    <w:rsid w:val="00E361AF"/>
    <w:rsid w:val="00E37B31"/>
    <w:rsid w:val="00E40EA9"/>
    <w:rsid w:val="00E429FF"/>
    <w:rsid w:val="00E44F33"/>
    <w:rsid w:val="00E51F5F"/>
    <w:rsid w:val="00E52440"/>
    <w:rsid w:val="00E55691"/>
    <w:rsid w:val="00E55AA6"/>
    <w:rsid w:val="00E5693F"/>
    <w:rsid w:val="00E57223"/>
    <w:rsid w:val="00E604D0"/>
    <w:rsid w:val="00E670FD"/>
    <w:rsid w:val="00E674E2"/>
    <w:rsid w:val="00E70079"/>
    <w:rsid w:val="00E70B5F"/>
    <w:rsid w:val="00E715E8"/>
    <w:rsid w:val="00E71755"/>
    <w:rsid w:val="00E7234B"/>
    <w:rsid w:val="00E75705"/>
    <w:rsid w:val="00E76578"/>
    <w:rsid w:val="00E80393"/>
    <w:rsid w:val="00E82952"/>
    <w:rsid w:val="00E8307E"/>
    <w:rsid w:val="00E8610B"/>
    <w:rsid w:val="00E91226"/>
    <w:rsid w:val="00EA0165"/>
    <w:rsid w:val="00EA1800"/>
    <w:rsid w:val="00EA3092"/>
    <w:rsid w:val="00EA41C2"/>
    <w:rsid w:val="00EA4656"/>
    <w:rsid w:val="00EB0369"/>
    <w:rsid w:val="00EB149E"/>
    <w:rsid w:val="00EB289D"/>
    <w:rsid w:val="00EB3466"/>
    <w:rsid w:val="00EB3736"/>
    <w:rsid w:val="00EB3BE5"/>
    <w:rsid w:val="00EB457A"/>
    <w:rsid w:val="00EB5BEC"/>
    <w:rsid w:val="00EC32CA"/>
    <w:rsid w:val="00EC3DEC"/>
    <w:rsid w:val="00EC3F6D"/>
    <w:rsid w:val="00EC5D83"/>
    <w:rsid w:val="00EC6E2F"/>
    <w:rsid w:val="00EC736F"/>
    <w:rsid w:val="00EC744C"/>
    <w:rsid w:val="00ED587B"/>
    <w:rsid w:val="00ED7DED"/>
    <w:rsid w:val="00EE12BE"/>
    <w:rsid w:val="00EE3A8F"/>
    <w:rsid w:val="00EE4B23"/>
    <w:rsid w:val="00EE6488"/>
    <w:rsid w:val="00EF0C5C"/>
    <w:rsid w:val="00EF19F2"/>
    <w:rsid w:val="00EF2914"/>
    <w:rsid w:val="00F00364"/>
    <w:rsid w:val="00F00FFB"/>
    <w:rsid w:val="00F0341F"/>
    <w:rsid w:val="00F03601"/>
    <w:rsid w:val="00F03D0C"/>
    <w:rsid w:val="00F047E6"/>
    <w:rsid w:val="00F053B5"/>
    <w:rsid w:val="00F05BC8"/>
    <w:rsid w:val="00F0698A"/>
    <w:rsid w:val="00F07B5F"/>
    <w:rsid w:val="00F10BC0"/>
    <w:rsid w:val="00F1148D"/>
    <w:rsid w:val="00F12364"/>
    <w:rsid w:val="00F12E7D"/>
    <w:rsid w:val="00F144C8"/>
    <w:rsid w:val="00F15B91"/>
    <w:rsid w:val="00F166F3"/>
    <w:rsid w:val="00F16E0E"/>
    <w:rsid w:val="00F22B95"/>
    <w:rsid w:val="00F23123"/>
    <w:rsid w:val="00F23A9D"/>
    <w:rsid w:val="00F23DFA"/>
    <w:rsid w:val="00F2490D"/>
    <w:rsid w:val="00F24CFA"/>
    <w:rsid w:val="00F27CBC"/>
    <w:rsid w:val="00F314C8"/>
    <w:rsid w:val="00F326C1"/>
    <w:rsid w:val="00F32F7A"/>
    <w:rsid w:val="00F3321F"/>
    <w:rsid w:val="00F33B3F"/>
    <w:rsid w:val="00F34985"/>
    <w:rsid w:val="00F34CCE"/>
    <w:rsid w:val="00F3758E"/>
    <w:rsid w:val="00F4508F"/>
    <w:rsid w:val="00F47F4B"/>
    <w:rsid w:val="00F51496"/>
    <w:rsid w:val="00F51816"/>
    <w:rsid w:val="00F51927"/>
    <w:rsid w:val="00F536A0"/>
    <w:rsid w:val="00F5391D"/>
    <w:rsid w:val="00F53EA0"/>
    <w:rsid w:val="00F550B2"/>
    <w:rsid w:val="00F55EBF"/>
    <w:rsid w:val="00F60F15"/>
    <w:rsid w:val="00F61383"/>
    <w:rsid w:val="00F702C0"/>
    <w:rsid w:val="00F712D2"/>
    <w:rsid w:val="00F72E3B"/>
    <w:rsid w:val="00F822C2"/>
    <w:rsid w:val="00F87212"/>
    <w:rsid w:val="00F908EB"/>
    <w:rsid w:val="00F90B34"/>
    <w:rsid w:val="00FA0C8E"/>
    <w:rsid w:val="00FA115D"/>
    <w:rsid w:val="00FA1E0E"/>
    <w:rsid w:val="00FA230C"/>
    <w:rsid w:val="00FA4741"/>
    <w:rsid w:val="00FA50A3"/>
    <w:rsid w:val="00FA58D6"/>
    <w:rsid w:val="00FA7D05"/>
    <w:rsid w:val="00FB1780"/>
    <w:rsid w:val="00FB31BD"/>
    <w:rsid w:val="00FB3AA8"/>
    <w:rsid w:val="00FB5315"/>
    <w:rsid w:val="00FC247B"/>
    <w:rsid w:val="00FC5215"/>
    <w:rsid w:val="00FC5E9A"/>
    <w:rsid w:val="00FC69DD"/>
    <w:rsid w:val="00FD08E8"/>
    <w:rsid w:val="00FD4A26"/>
    <w:rsid w:val="00FD5A8B"/>
    <w:rsid w:val="00FD78CD"/>
    <w:rsid w:val="00FE1614"/>
    <w:rsid w:val="00FE1A6C"/>
    <w:rsid w:val="00FE44E1"/>
    <w:rsid w:val="00FE4E47"/>
    <w:rsid w:val="00FE7624"/>
    <w:rsid w:val="00FF0E90"/>
    <w:rsid w:val="00FF1B71"/>
    <w:rsid w:val="00FF3172"/>
    <w:rsid w:val="00FF3CE9"/>
    <w:rsid w:val="00FF59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AE27E6"/>
  <w15:docId w15:val="{D76D812B-2888-4F36-8DD7-2AB7232DF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36A0"/>
  </w:style>
  <w:style w:type="paragraph" w:styleId="1">
    <w:name w:val="heading 1"/>
    <w:basedOn w:val="a"/>
    <w:next w:val="a"/>
    <w:qFormat/>
    <w:rsid w:val="00F536A0"/>
    <w:pPr>
      <w:keepNext/>
      <w:outlineLvl w:val="0"/>
    </w:pPr>
    <w:rPr>
      <w:b/>
      <w:sz w:val="24"/>
    </w:rPr>
  </w:style>
  <w:style w:type="paragraph" w:styleId="2">
    <w:name w:val="heading 2"/>
    <w:basedOn w:val="a"/>
    <w:next w:val="a"/>
    <w:link w:val="20"/>
    <w:qFormat/>
    <w:rsid w:val="00F536A0"/>
    <w:pPr>
      <w:keepNext/>
      <w:jc w:val="center"/>
      <w:outlineLvl w:val="1"/>
    </w:pPr>
    <w:rPr>
      <w:b/>
      <w:sz w:val="24"/>
    </w:rPr>
  </w:style>
  <w:style w:type="paragraph" w:styleId="3">
    <w:name w:val="heading 3"/>
    <w:basedOn w:val="a"/>
    <w:next w:val="a"/>
    <w:qFormat/>
    <w:rsid w:val="00F536A0"/>
    <w:pPr>
      <w:keepNext/>
      <w:ind w:firstLine="567"/>
      <w:jc w:val="both"/>
      <w:outlineLvl w:val="2"/>
    </w:pPr>
    <w:rPr>
      <w:b/>
      <w:sz w:val="24"/>
    </w:rPr>
  </w:style>
  <w:style w:type="paragraph" w:styleId="4">
    <w:name w:val="heading 4"/>
    <w:basedOn w:val="a"/>
    <w:next w:val="a"/>
    <w:qFormat/>
    <w:rsid w:val="00F536A0"/>
    <w:pPr>
      <w:keepNext/>
      <w:ind w:firstLine="567"/>
      <w:jc w:val="both"/>
      <w:outlineLvl w:val="3"/>
    </w:pPr>
    <w:rPr>
      <w:sz w:val="24"/>
    </w:rPr>
  </w:style>
  <w:style w:type="paragraph" w:styleId="5">
    <w:name w:val="heading 5"/>
    <w:basedOn w:val="a"/>
    <w:next w:val="a"/>
    <w:qFormat/>
    <w:rsid w:val="00F536A0"/>
    <w:pPr>
      <w:keepNext/>
      <w:jc w:val="both"/>
      <w:outlineLvl w:val="4"/>
    </w:pPr>
    <w:rPr>
      <w:b/>
      <w:sz w:val="24"/>
    </w:rPr>
  </w:style>
  <w:style w:type="paragraph" w:styleId="6">
    <w:name w:val="heading 6"/>
    <w:basedOn w:val="a"/>
    <w:next w:val="a"/>
    <w:link w:val="60"/>
    <w:qFormat/>
    <w:rsid w:val="00F536A0"/>
    <w:pPr>
      <w:keepNext/>
      <w:outlineLvl w:val="5"/>
    </w:pPr>
  </w:style>
  <w:style w:type="paragraph" w:styleId="7">
    <w:name w:val="heading 7"/>
    <w:basedOn w:val="a"/>
    <w:next w:val="a"/>
    <w:qFormat/>
    <w:rsid w:val="00F536A0"/>
    <w:pPr>
      <w:keepNext/>
      <w:jc w:val="center"/>
      <w:outlineLvl w:val="6"/>
    </w:pPr>
    <w:rPr>
      <w:sz w:val="24"/>
    </w:rPr>
  </w:style>
  <w:style w:type="paragraph" w:styleId="8">
    <w:name w:val="heading 8"/>
    <w:basedOn w:val="a"/>
    <w:next w:val="a"/>
    <w:qFormat/>
    <w:rsid w:val="00F536A0"/>
    <w:pPr>
      <w:keepNext/>
      <w:outlineLvl w:val="7"/>
    </w:pPr>
    <w:rPr>
      <w:sz w:val="24"/>
    </w:rPr>
  </w:style>
  <w:style w:type="paragraph" w:styleId="9">
    <w:name w:val="heading 9"/>
    <w:basedOn w:val="a"/>
    <w:next w:val="a"/>
    <w:qFormat/>
    <w:rsid w:val="00F536A0"/>
    <w:pPr>
      <w:keepNext/>
      <w:framePr w:w="4265" w:h="4741" w:hSpace="180" w:wrap="auto" w:vAnchor="text" w:hAnchor="page" w:x="581" w:y="15"/>
      <w:spacing w:before="80"/>
      <w:jc w:val="center"/>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qFormat/>
    <w:rsid w:val="00F536A0"/>
    <w:pPr>
      <w:framePr w:w="4265" w:h="4576" w:hSpace="180" w:wrap="auto" w:vAnchor="text" w:hAnchor="page" w:x="1993" w:y="18"/>
      <w:jc w:val="center"/>
    </w:pPr>
    <w:rPr>
      <w:b/>
      <w:sz w:val="21"/>
    </w:rPr>
  </w:style>
  <w:style w:type="paragraph" w:styleId="a4">
    <w:name w:val="Body Text Indent"/>
    <w:aliases w:val="текст"/>
    <w:basedOn w:val="a"/>
    <w:link w:val="a5"/>
    <w:rsid w:val="00F536A0"/>
    <w:pPr>
      <w:ind w:firstLine="567"/>
      <w:jc w:val="both"/>
    </w:pPr>
    <w:rPr>
      <w:sz w:val="24"/>
    </w:rPr>
  </w:style>
  <w:style w:type="paragraph" w:styleId="a6">
    <w:name w:val="footer"/>
    <w:basedOn w:val="a"/>
    <w:link w:val="a7"/>
    <w:uiPriority w:val="99"/>
    <w:rsid w:val="00F536A0"/>
    <w:pPr>
      <w:tabs>
        <w:tab w:val="center" w:pos="4153"/>
        <w:tab w:val="right" w:pos="8306"/>
      </w:tabs>
    </w:pPr>
  </w:style>
  <w:style w:type="character" w:styleId="a8">
    <w:name w:val="page number"/>
    <w:basedOn w:val="a0"/>
    <w:rsid w:val="00F536A0"/>
  </w:style>
  <w:style w:type="paragraph" w:styleId="a9">
    <w:name w:val="caption"/>
    <w:basedOn w:val="a"/>
    <w:next w:val="a"/>
    <w:qFormat/>
    <w:rsid w:val="00F536A0"/>
    <w:pPr>
      <w:jc w:val="center"/>
    </w:pPr>
    <w:rPr>
      <w:sz w:val="24"/>
    </w:rPr>
  </w:style>
  <w:style w:type="paragraph" w:styleId="aa">
    <w:name w:val="header"/>
    <w:basedOn w:val="a"/>
    <w:link w:val="ab"/>
    <w:uiPriority w:val="99"/>
    <w:rsid w:val="00F536A0"/>
    <w:pPr>
      <w:tabs>
        <w:tab w:val="center" w:pos="4153"/>
        <w:tab w:val="right" w:pos="8306"/>
      </w:tabs>
    </w:pPr>
  </w:style>
  <w:style w:type="paragraph" w:styleId="30">
    <w:name w:val="Body Text Indent 3"/>
    <w:basedOn w:val="a"/>
    <w:rsid w:val="00F536A0"/>
    <w:pPr>
      <w:ind w:left="567" w:firstLine="567"/>
      <w:jc w:val="both"/>
    </w:pPr>
    <w:rPr>
      <w:rFonts w:ascii="Academy" w:hAnsi="Academy"/>
      <w:sz w:val="28"/>
    </w:rPr>
  </w:style>
  <w:style w:type="character" w:customStyle="1" w:styleId="ab">
    <w:name w:val="Верхний колонтитул Знак"/>
    <w:link w:val="aa"/>
    <w:uiPriority w:val="99"/>
    <w:rsid w:val="000C2350"/>
  </w:style>
  <w:style w:type="paragraph" w:styleId="ac">
    <w:name w:val="Balloon Text"/>
    <w:basedOn w:val="a"/>
    <w:link w:val="ad"/>
    <w:rsid w:val="00DA4E82"/>
    <w:rPr>
      <w:rFonts w:ascii="Tahoma" w:hAnsi="Tahoma" w:cs="Tahoma"/>
      <w:sz w:val="16"/>
      <w:szCs w:val="16"/>
    </w:rPr>
  </w:style>
  <w:style w:type="character" w:customStyle="1" w:styleId="ad">
    <w:name w:val="Текст выноски Знак"/>
    <w:link w:val="ac"/>
    <w:rsid w:val="00DA4E82"/>
    <w:rPr>
      <w:rFonts w:ascii="Tahoma" w:hAnsi="Tahoma" w:cs="Tahoma"/>
      <w:sz w:val="16"/>
      <w:szCs w:val="16"/>
    </w:rPr>
  </w:style>
  <w:style w:type="character" w:styleId="ae">
    <w:name w:val="Hyperlink"/>
    <w:rsid w:val="0035288F"/>
    <w:rPr>
      <w:color w:val="0000FF"/>
      <w:u w:val="single"/>
    </w:rPr>
  </w:style>
  <w:style w:type="paragraph" w:styleId="af">
    <w:name w:val="List Paragraph"/>
    <w:basedOn w:val="a"/>
    <w:link w:val="af0"/>
    <w:uiPriority w:val="34"/>
    <w:qFormat/>
    <w:rsid w:val="005D3403"/>
    <w:pPr>
      <w:ind w:left="720"/>
      <w:contextualSpacing/>
    </w:pPr>
  </w:style>
  <w:style w:type="paragraph" w:styleId="21">
    <w:name w:val="Body Text 2"/>
    <w:basedOn w:val="a"/>
    <w:link w:val="22"/>
    <w:rsid w:val="001B621D"/>
    <w:pPr>
      <w:spacing w:after="120" w:line="480" w:lineRule="auto"/>
    </w:pPr>
  </w:style>
  <w:style w:type="character" w:customStyle="1" w:styleId="22">
    <w:name w:val="Основной текст 2 Знак"/>
    <w:basedOn w:val="a0"/>
    <w:link w:val="21"/>
    <w:rsid w:val="001B621D"/>
  </w:style>
  <w:style w:type="character" w:styleId="af1">
    <w:name w:val="annotation reference"/>
    <w:basedOn w:val="a0"/>
    <w:uiPriority w:val="99"/>
    <w:rsid w:val="00331321"/>
    <w:rPr>
      <w:sz w:val="16"/>
      <w:szCs w:val="16"/>
    </w:rPr>
  </w:style>
  <w:style w:type="paragraph" w:styleId="af2">
    <w:name w:val="annotation text"/>
    <w:basedOn w:val="a"/>
    <w:link w:val="af3"/>
    <w:uiPriority w:val="99"/>
    <w:rsid w:val="00331321"/>
  </w:style>
  <w:style w:type="character" w:customStyle="1" w:styleId="af3">
    <w:name w:val="Текст примечания Знак"/>
    <w:basedOn w:val="a0"/>
    <w:link w:val="af2"/>
    <w:uiPriority w:val="99"/>
    <w:rsid w:val="00331321"/>
  </w:style>
  <w:style w:type="paragraph" w:styleId="af4">
    <w:name w:val="annotation subject"/>
    <w:basedOn w:val="af2"/>
    <w:next w:val="af2"/>
    <w:link w:val="af5"/>
    <w:rsid w:val="00331321"/>
    <w:rPr>
      <w:b/>
      <w:bCs/>
    </w:rPr>
  </w:style>
  <w:style w:type="character" w:customStyle="1" w:styleId="af5">
    <w:name w:val="Тема примечания Знак"/>
    <w:basedOn w:val="af3"/>
    <w:link w:val="af4"/>
    <w:rsid w:val="00331321"/>
    <w:rPr>
      <w:b/>
      <w:bCs/>
    </w:rPr>
  </w:style>
  <w:style w:type="character" w:customStyle="1" w:styleId="af6">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locked/>
    <w:rsid w:val="000761D8"/>
  </w:style>
  <w:style w:type="paragraph" w:styleId="af7">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f6"/>
    <w:unhideWhenUsed/>
    <w:rsid w:val="000761D8"/>
    <w:pPr>
      <w:keepNext/>
      <w:ind w:firstLine="709"/>
    </w:pPr>
  </w:style>
  <w:style w:type="character" w:customStyle="1" w:styleId="10">
    <w:name w:val="Текст сноски Знак1"/>
    <w:basedOn w:val="a0"/>
    <w:rsid w:val="000761D8"/>
  </w:style>
  <w:style w:type="character" w:styleId="af8">
    <w:name w:val="footnote reference"/>
    <w:aliases w:val="Ссылка на сноску 45"/>
    <w:basedOn w:val="a0"/>
    <w:uiPriority w:val="99"/>
    <w:unhideWhenUsed/>
    <w:rsid w:val="000761D8"/>
    <w:rPr>
      <w:vertAlign w:val="superscript"/>
    </w:rPr>
  </w:style>
  <w:style w:type="character" w:customStyle="1" w:styleId="20">
    <w:name w:val="Заголовок 2 Знак"/>
    <w:basedOn w:val="a0"/>
    <w:link w:val="2"/>
    <w:rsid w:val="00580825"/>
    <w:rPr>
      <w:b/>
      <w:sz w:val="24"/>
    </w:rPr>
  </w:style>
  <w:style w:type="paragraph" w:styleId="af9">
    <w:name w:val="Body Text"/>
    <w:basedOn w:val="a"/>
    <w:link w:val="afa"/>
    <w:rsid w:val="00A650C5"/>
    <w:pPr>
      <w:spacing w:after="120"/>
    </w:pPr>
    <w:rPr>
      <w:sz w:val="24"/>
      <w:szCs w:val="24"/>
    </w:rPr>
  </w:style>
  <w:style w:type="character" w:customStyle="1" w:styleId="afa">
    <w:name w:val="Основной текст Знак"/>
    <w:basedOn w:val="a0"/>
    <w:link w:val="af9"/>
    <w:rsid w:val="00A650C5"/>
    <w:rPr>
      <w:sz w:val="24"/>
      <w:szCs w:val="24"/>
    </w:rPr>
  </w:style>
  <w:style w:type="character" w:customStyle="1" w:styleId="a5">
    <w:name w:val="Основной текст с отступом Знак"/>
    <w:aliases w:val="текст Знак"/>
    <w:basedOn w:val="a0"/>
    <w:link w:val="a4"/>
    <w:rsid w:val="005D3EAD"/>
    <w:rPr>
      <w:sz w:val="24"/>
    </w:rPr>
  </w:style>
  <w:style w:type="paragraph" w:customStyle="1" w:styleId="ConsPlusNormal">
    <w:name w:val="ConsPlusNormal"/>
    <w:link w:val="ConsPlusNormal0"/>
    <w:rsid w:val="000071D7"/>
    <w:pPr>
      <w:widowControl w:val="0"/>
      <w:autoSpaceDE w:val="0"/>
      <w:autoSpaceDN w:val="0"/>
    </w:pPr>
    <w:rPr>
      <w:rFonts w:ascii="Calibri" w:hAnsi="Calibri" w:cs="Calibri"/>
      <w:sz w:val="22"/>
    </w:rPr>
  </w:style>
  <w:style w:type="paragraph" w:customStyle="1" w:styleId="11">
    <w:name w:val="Абзац списка1"/>
    <w:basedOn w:val="a"/>
    <w:uiPriority w:val="99"/>
    <w:qFormat/>
    <w:rsid w:val="009246CB"/>
    <w:pPr>
      <w:ind w:left="720"/>
    </w:pPr>
    <w:rPr>
      <w:rFonts w:ascii="Calibri" w:hAnsi="Calibri" w:cs="Calibri"/>
      <w:sz w:val="22"/>
      <w:szCs w:val="22"/>
      <w:lang w:eastAsia="en-US"/>
    </w:rPr>
  </w:style>
  <w:style w:type="paragraph" w:customStyle="1" w:styleId="23">
    <w:name w:val="Абзац списка2"/>
    <w:basedOn w:val="a"/>
    <w:uiPriority w:val="99"/>
    <w:qFormat/>
    <w:rsid w:val="00E17097"/>
    <w:pPr>
      <w:ind w:left="720"/>
    </w:pPr>
    <w:rPr>
      <w:rFonts w:ascii="Calibri" w:hAnsi="Calibri" w:cs="Calibri"/>
      <w:sz w:val="22"/>
      <w:szCs w:val="22"/>
      <w:lang w:eastAsia="en-US"/>
    </w:rPr>
  </w:style>
  <w:style w:type="character" w:customStyle="1" w:styleId="Heading1Char">
    <w:name w:val="Heading 1 Char"/>
    <w:aliases w:val="Заголовок 1 Знак2 Char,Заголовок 1 Знак1 Знак Char,Заголовок 1 Знак Знак Знак Char,Заголовок 1 Знак Знак1 Знак Char,Заголовок 1 Знак Знак2 Char"/>
    <w:locked/>
    <w:rsid w:val="001D1F8F"/>
    <w:rPr>
      <w:rFonts w:cs="Times New Roman"/>
      <w:b/>
      <w:bCs/>
      <w:sz w:val="24"/>
      <w:szCs w:val="24"/>
      <w:lang w:val="ru-RU" w:eastAsia="ru-RU"/>
    </w:rPr>
  </w:style>
  <w:style w:type="paragraph" w:customStyle="1" w:styleId="31">
    <w:name w:val="Стиль3 Знак Знак"/>
    <w:basedOn w:val="24"/>
    <w:link w:val="32"/>
    <w:rsid w:val="001D1F8F"/>
    <w:pPr>
      <w:widowControl w:val="0"/>
      <w:tabs>
        <w:tab w:val="num" w:pos="227"/>
      </w:tabs>
      <w:adjustRightInd w:val="0"/>
      <w:spacing w:after="0" w:line="240" w:lineRule="auto"/>
      <w:ind w:left="0"/>
      <w:jc w:val="both"/>
      <w:textAlignment w:val="baseline"/>
    </w:pPr>
    <w:rPr>
      <w:sz w:val="24"/>
      <w:szCs w:val="24"/>
    </w:rPr>
  </w:style>
  <w:style w:type="character" w:customStyle="1" w:styleId="32">
    <w:name w:val="Стиль3 Знак Знак Знак"/>
    <w:link w:val="31"/>
    <w:locked/>
    <w:rsid w:val="001D1F8F"/>
    <w:rPr>
      <w:sz w:val="24"/>
      <w:szCs w:val="24"/>
    </w:rPr>
  </w:style>
  <w:style w:type="paragraph" w:styleId="24">
    <w:name w:val="Body Text Indent 2"/>
    <w:basedOn w:val="a"/>
    <w:link w:val="25"/>
    <w:semiHidden/>
    <w:unhideWhenUsed/>
    <w:rsid w:val="001D1F8F"/>
    <w:pPr>
      <w:spacing w:after="120" w:line="480" w:lineRule="auto"/>
      <w:ind w:left="283"/>
    </w:pPr>
  </w:style>
  <w:style w:type="character" w:customStyle="1" w:styleId="25">
    <w:name w:val="Основной текст с отступом 2 Знак"/>
    <w:basedOn w:val="a0"/>
    <w:link w:val="24"/>
    <w:semiHidden/>
    <w:rsid w:val="001D1F8F"/>
  </w:style>
  <w:style w:type="character" w:customStyle="1" w:styleId="ConsPlusNormal0">
    <w:name w:val="ConsPlusNormal Знак"/>
    <w:link w:val="ConsPlusNormal"/>
    <w:locked/>
    <w:rsid w:val="00940786"/>
    <w:rPr>
      <w:rFonts w:ascii="Calibri" w:hAnsi="Calibri" w:cs="Calibri"/>
      <w:sz w:val="22"/>
    </w:rPr>
  </w:style>
  <w:style w:type="paragraph" w:customStyle="1" w:styleId="ConsNormal">
    <w:name w:val="ConsNormal"/>
    <w:link w:val="ConsNormal0"/>
    <w:rsid w:val="00C15F2D"/>
    <w:pPr>
      <w:autoSpaceDE w:val="0"/>
      <w:autoSpaceDN w:val="0"/>
      <w:adjustRightInd w:val="0"/>
      <w:ind w:right="19772" w:firstLine="720"/>
    </w:pPr>
    <w:rPr>
      <w:rFonts w:ascii="Arial" w:hAnsi="Arial" w:cs="Arial"/>
    </w:rPr>
  </w:style>
  <w:style w:type="character" w:customStyle="1" w:styleId="ConsNormal0">
    <w:name w:val="ConsNormal Знак"/>
    <w:link w:val="ConsNormal"/>
    <w:locked/>
    <w:rsid w:val="00C15F2D"/>
    <w:rPr>
      <w:rFonts w:ascii="Arial" w:hAnsi="Arial" w:cs="Arial"/>
    </w:rPr>
  </w:style>
  <w:style w:type="paragraph" w:styleId="33">
    <w:name w:val="Body Text 3"/>
    <w:basedOn w:val="a"/>
    <w:link w:val="34"/>
    <w:rsid w:val="00C15F2D"/>
    <w:pPr>
      <w:spacing w:after="120"/>
    </w:pPr>
    <w:rPr>
      <w:sz w:val="16"/>
      <w:szCs w:val="16"/>
    </w:rPr>
  </w:style>
  <w:style w:type="character" w:customStyle="1" w:styleId="34">
    <w:name w:val="Основной текст 3 Знак"/>
    <w:basedOn w:val="a0"/>
    <w:link w:val="33"/>
    <w:rsid w:val="00C15F2D"/>
    <w:rPr>
      <w:sz w:val="16"/>
      <w:szCs w:val="16"/>
    </w:rPr>
  </w:style>
  <w:style w:type="character" w:customStyle="1" w:styleId="af0">
    <w:name w:val="Абзац списка Знак"/>
    <w:link w:val="af"/>
    <w:uiPriority w:val="34"/>
    <w:locked/>
    <w:rsid w:val="00FD08E8"/>
  </w:style>
  <w:style w:type="character" w:customStyle="1" w:styleId="60">
    <w:name w:val="Заголовок 6 Знак"/>
    <w:link w:val="6"/>
    <w:uiPriority w:val="9"/>
    <w:rsid w:val="00210F93"/>
  </w:style>
  <w:style w:type="table" w:styleId="afb">
    <w:name w:val="Table Grid"/>
    <w:basedOn w:val="a1"/>
    <w:rsid w:val="00FD78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текст (2)_"/>
    <w:link w:val="210"/>
    <w:uiPriority w:val="99"/>
    <w:locked/>
    <w:rsid w:val="003268C7"/>
    <w:rPr>
      <w:sz w:val="26"/>
      <w:szCs w:val="26"/>
      <w:shd w:val="clear" w:color="auto" w:fill="FFFFFF"/>
    </w:rPr>
  </w:style>
  <w:style w:type="paragraph" w:customStyle="1" w:styleId="210">
    <w:name w:val="Основной текст (2)1"/>
    <w:basedOn w:val="a"/>
    <w:link w:val="26"/>
    <w:uiPriority w:val="99"/>
    <w:rsid w:val="003268C7"/>
    <w:pPr>
      <w:widowControl w:val="0"/>
      <w:shd w:val="clear" w:color="auto" w:fill="FFFFFF"/>
      <w:spacing w:line="298" w:lineRule="exact"/>
      <w:jc w:val="right"/>
    </w:pPr>
    <w:rPr>
      <w:sz w:val="26"/>
      <w:szCs w:val="26"/>
    </w:rPr>
  </w:style>
  <w:style w:type="paragraph" w:customStyle="1" w:styleId="ConsPlusNonformat">
    <w:name w:val="ConsPlusNonformat"/>
    <w:rsid w:val="00E75705"/>
    <w:pPr>
      <w:widowControl w:val="0"/>
      <w:autoSpaceDE w:val="0"/>
      <w:autoSpaceDN w:val="0"/>
      <w:adjustRightInd w:val="0"/>
    </w:pPr>
    <w:rPr>
      <w:rFonts w:ascii="Courier New" w:hAnsi="Courier New" w:cs="Courier New"/>
    </w:rPr>
  </w:style>
  <w:style w:type="character" w:customStyle="1" w:styleId="cut2visible">
    <w:name w:val="cut2__visible"/>
    <w:basedOn w:val="a0"/>
    <w:rsid w:val="00E75705"/>
  </w:style>
  <w:style w:type="character" w:customStyle="1" w:styleId="extended-textshort">
    <w:name w:val="extended-text__short"/>
    <w:basedOn w:val="a0"/>
    <w:rsid w:val="00D43E37"/>
  </w:style>
  <w:style w:type="character" w:styleId="afc">
    <w:name w:val="Emphasis"/>
    <w:basedOn w:val="a0"/>
    <w:qFormat/>
    <w:rsid w:val="00BF0450"/>
    <w:rPr>
      <w:i/>
      <w:iCs/>
    </w:rPr>
  </w:style>
  <w:style w:type="character" w:styleId="afd">
    <w:name w:val="Strong"/>
    <w:basedOn w:val="a0"/>
    <w:uiPriority w:val="22"/>
    <w:qFormat/>
    <w:rsid w:val="006F4E1A"/>
    <w:rPr>
      <w:b/>
      <w:bCs/>
    </w:rPr>
  </w:style>
  <w:style w:type="character" w:customStyle="1" w:styleId="blk">
    <w:name w:val="blk"/>
    <w:basedOn w:val="a0"/>
    <w:rsid w:val="001C3DFA"/>
  </w:style>
  <w:style w:type="character" w:customStyle="1" w:styleId="category-1">
    <w:name w:val="category-1"/>
    <w:basedOn w:val="a0"/>
    <w:rsid w:val="00C33AA1"/>
  </w:style>
  <w:style w:type="character" w:customStyle="1" w:styleId="st">
    <w:name w:val="st"/>
    <w:rsid w:val="00BB130E"/>
  </w:style>
  <w:style w:type="paragraph" w:customStyle="1" w:styleId="s03">
    <w:name w:val="s03 Пункт"/>
    <w:basedOn w:val="s02"/>
    <w:rsid w:val="00A73057"/>
    <w:pPr>
      <w:keepLines w:val="0"/>
      <w:numPr>
        <w:ilvl w:val="1"/>
      </w:numPr>
      <w:spacing w:before="80"/>
      <w:outlineLvl w:val="2"/>
    </w:pPr>
    <w:rPr>
      <w:b w:val="0"/>
    </w:rPr>
  </w:style>
  <w:style w:type="paragraph" w:customStyle="1" w:styleId="s02">
    <w:name w:val="s02 подРАЗДЕЛ"/>
    <w:basedOn w:val="s01"/>
    <w:next w:val="s03"/>
    <w:rsid w:val="00A73057"/>
    <w:pPr>
      <w:numPr>
        <w:ilvl w:val="0"/>
      </w:numPr>
      <w:tabs>
        <w:tab w:val="clear" w:pos="1050"/>
        <w:tab w:val="num" w:pos="360"/>
        <w:tab w:val="left" w:pos="1134"/>
      </w:tabs>
      <w:spacing w:before="160" w:after="0"/>
      <w:ind w:left="0"/>
      <w:outlineLvl w:val="1"/>
    </w:pPr>
    <w:rPr>
      <w:sz w:val="22"/>
    </w:rPr>
  </w:style>
  <w:style w:type="paragraph" w:customStyle="1" w:styleId="s01">
    <w:name w:val="s01 РАЗДЕЛ"/>
    <w:basedOn w:val="a"/>
    <w:next w:val="s02"/>
    <w:rsid w:val="00A73057"/>
    <w:pPr>
      <w:keepNext/>
      <w:keepLines/>
      <w:widowControl w:val="0"/>
      <w:numPr>
        <w:ilvl w:val="4"/>
        <w:numId w:val="21"/>
      </w:numPr>
      <w:tabs>
        <w:tab w:val="num" w:pos="360"/>
      </w:tabs>
      <w:overflowPunct w:val="0"/>
      <w:autoSpaceDE w:val="0"/>
      <w:autoSpaceDN w:val="0"/>
      <w:adjustRightInd w:val="0"/>
      <w:spacing w:before="240" w:after="120"/>
      <w:ind w:left="0"/>
      <w:jc w:val="both"/>
      <w:textAlignment w:val="baseline"/>
      <w:outlineLvl w:val="0"/>
    </w:pPr>
    <w:rPr>
      <w:rFonts w:ascii="Arial" w:hAnsi="Arial"/>
      <w:b/>
      <w:bCs/>
      <w:sz w:val="24"/>
      <w:szCs w:val="28"/>
    </w:rPr>
  </w:style>
  <w:style w:type="paragraph" w:customStyle="1" w:styleId="s08">
    <w:name w:val="s08 Список а)"/>
    <w:basedOn w:val="s03"/>
    <w:rsid w:val="00A73057"/>
    <w:pPr>
      <w:numPr>
        <w:ilvl w:val="3"/>
      </w:numPr>
      <w:tabs>
        <w:tab w:val="clear" w:pos="1790"/>
        <w:tab w:val="num" w:pos="360"/>
      </w:tabs>
      <w:outlineLvl w:val="4"/>
    </w:pPr>
  </w:style>
  <w:style w:type="paragraph" w:customStyle="1" w:styleId="s22">
    <w:name w:val="s22 Титульный лист"/>
    <w:basedOn w:val="a"/>
    <w:rsid w:val="00A73057"/>
    <w:pPr>
      <w:widowControl w:val="0"/>
      <w:numPr>
        <w:ilvl w:val="7"/>
        <w:numId w:val="21"/>
      </w:numPr>
      <w:overflowPunct w:val="0"/>
      <w:autoSpaceDE w:val="0"/>
      <w:autoSpaceDN w:val="0"/>
      <w:adjustRightInd w:val="0"/>
      <w:ind w:left="0" w:firstLine="0"/>
      <w:jc w:val="center"/>
      <w:textAlignment w:val="baseline"/>
    </w:pPr>
    <w:rPr>
      <w:rFonts w:ascii="Arial" w:hAnsi="Arial"/>
      <w:b/>
      <w:sz w:val="36"/>
    </w:rPr>
  </w:style>
  <w:style w:type="paragraph" w:customStyle="1" w:styleId="s11">
    <w:name w:val="s11 Табл Обычн"/>
    <w:basedOn w:val="a"/>
    <w:rsid w:val="00A73057"/>
    <w:pPr>
      <w:keepNext/>
      <w:keepLines/>
      <w:numPr>
        <w:ilvl w:val="5"/>
        <w:numId w:val="21"/>
      </w:numPr>
      <w:overflowPunct w:val="0"/>
      <w:autoSpaceDE w:val="0"/>
      <w:autoSpaceDN w:val="0"/>
      <w:adjustRightInd w:val="0"/>
      <w:spacing w:before="20"/>
      <w:ind w:left="0"/>
      <w:textAlignment w:val="baseline"/>
    </w:pPr>
    <w:rPr>
      <w:rFonts w:ascii="Arial" w:hAnsi="Arial"/>
      <w:szCs w:val="24"/>
    </w:rPr>
  </w:style>
  <w:style w:type="character" w:customStyle="1" w:styleId="a7">
    <w:name w:val="Нижний колонтитул Знак"/>
    <w:basedOn w:val="a0"/>
    <w:link w:val="a6"/>
    <w:uiPriority w:val="99"/>
    <w:rsid w:val="00AC44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05612">
      <w:bodyDiv w:val="1"/>
      <w:marLeft w:val="0"/>
      <w:marRight w:val="0"/>
      <w:marTop w:val="0"/>
      <w:marBottom w:val="0"/>
      <w:divBdr>
        <w:top w:val="none" w:sz="0" w:space="0" w:color="auto"/>
        <w:left w:val="none" w:sz="0" w:space="0" w:color="auto"/>
        <w:bottom w:val="none" w:sz="0" w:space="0" w:color="auto"/>
        <w:right w:val="none" w:sz="0" w:space="0" w:color="auto"/>
      </w:divBdr>
    </w:div>
    <w:div w:id="247278151">
      <w:bodyDiv w:val="1"/>
      <w:marLeft w:val="0"/>
      <w:marRight w:val="0"/>
      <w:marTop w:val="0"/>
      <w:marBottom w:val="0"/>
      <w:divBdr>
        <w:top w:val="none" w:sz="0" w:space="0" w:color="auto"/>
        <w:left w:val="none" w:sz="0" w:space="0" w:color="auto"/>
        <w:bottom w:val="none" w:sz="0" w:space="0" w:color="auto"/>
        <w:right w:val="none" w:sz="0" w:space="0" w:color="auto"/>
      </w:divBdr>
    </w:div>
    <w:div w:id="319580969">
      <w:bodyDiv w:val="1"/>
      <w:marLeft w:val="0"/>
      <w:marRight w:val="0"/>
      <w:marTop w:val="0"/>
      <w:marBottom w:val="0"/>
      <w:divBdr>
        <w:top w:val="none" w:sz="0" w:space="0" w:color="auto"/>
        <w:left w:val="none" w:sz="0" w:space="0" w:color="auto"/>
        <w:bottom w:val="none" w:sz="0" w:space="0" w:color="auto"/>
        <w:right w:val="none" w:sz="0" w:space="0" w:color="auto"/>
      </w:divBdr>
    </w:div>
    <w:div w:id="495416692">
      <w:bodyDiv w:val="1"/>
      <w:marLeft w:val="0"/>
      <w:marRight w:val="0"/>
      <w:marTop w:val="0"/>
      <w:marBottom w:val="0"/>
      <w:divBdr>
        <w:top w:val="none" w:sz="0" w:space="0" w:color="auto"/>
        <w:left w:val="none" w:sz="0" w:space="0" w:color="auto"/>
        <w:bottom w:val="none" w:sz="0" w:space="0" w:color="auto"/>
        <w:right w:val="none" w:sz="0" w:space="0" w:color="auto"/>
      </w:divBdr>
    </w:div>
    <w:div w:id="503591363">
      <w:bodyDiv w:val="1"/>
      <w:marLeft w:val="0"/>
      <w:marRight w:val="0"/>
      <w:marTop w:val="0"/>
      <w:marBottom w:val="0"/>
      <w:divBdr>
        <w:top w:val="none" w:sz="0" w:space="0" w:color="auto"/>
        <w:left w:val="none" w:sz="0" w:space="0" w:color="auto"/>
        <w:bottom w:val="none" w:sz="0" w:space="0" w:color="auto"/>
        <w:right w:val="none" w:sz="0" w:space="0" w:color="auto"/>
      </w:divBdr>
    </w:div>
    <w:div w:id="568229423">
      <w:bodyDiv w:val="1"/>
      <w:marLeft w:val="0"/>
      <w:marRight w:val="0"/>
      <w:marTop w:val="0"/>
      <w:marBottom w:val="0"/>
      <w:divBdr>
        <w:top w:val="none" w:sz="0" w:space="0" w:color="auto"/>
        <w:left w:val="none" w:sz="0" w:space="0" w:color="auto"/>
        <w:bottom w:val="none" w:sz="0" w:space="0" w:color="auto"/>
        <w:right w:val="none" w:sz="0" w:space="0" w:color="auto"/>
      </w:divBdr>
    </w:div>
    <w:div w:id="586547206">
      <w:bodyDiv w:val="1"/>
      <w:marLeft w:val="0"/>
      <w:marRight w:val="0"/>
      <w:marTop w:val="0"/>
      <w:marBottom w:val="0"/>
      <w:divBdr>
        <w:top w:val="none" w:sz="0" w:space="0" w:color="auto"/>
        <w:left w:val="none" w:sz="0" w:space="0" w:color="auto"/>
        <w:bottom w:val="none" w:sz="0" w:space="0" w:color="auto"/>
        <w:right w:val="none" w:sz="0" w:space="0" w:color="auto"/>
      </w:divBdr>
    </w:div>
    <w:div w:id="663095252">
      <w:bodyDiv w:val="1"/>
      <w:marLeft w:val="0"/>
      <w:marRight w:val="0"/>
      <w:marTop w:val="0"/>
      <w:marBottom w:val="0"/>
      <w:divBdr>
        <w:top w:val="none" w:sz="0" w:space="0" w:color="auto"/>
        <w:left w:val="none" w:sz="0" w:space="0" w:color="auto"/>
        <w:bottom w:val="none" w:sz="0" w:space="0" w:color="auto"/>
        <w:right w:val="none" w:sz="0" w:space="0" w:color="auto"/>
      </w:divBdr>
    </w:div>
    <w:div w:id="697391812">
      <w:bodyDiv w:val="1"/>
      <w:marLeft w:val="0"/>
      <w:marRight w:val="0"/>
      <w:marTop w:val="0"/>
      <w:marBottom w:val="0"/>
      <w:divBdr>
        <w:top w:val="none" w:sz="0" w:space="0" w:color="auto"/>
        <w:left w:val="none" w:sz="0" w:space="0" w:color="auto"/>
        <w:bottom w:val="none" w:sz="0" w:space="0" w:color="auto"/>
        <w:right w:val="none" w:sz="0" w:space="0" w:color="auto"/>
      </w:divBdr>
      <w:divsChild>
        <w:div w:id="433136436">
          <w:marLeft w:val="0"/>
          <w:marRight w:val="0"/>
          <w:marTop w:val="0"/>
          <w:marBottom w:val="0"/>
          <w:divBdr>
            <w:top w:val="none" w:sz="0" w:space="0" w:color="auto"/>
            <w:left w:val="none" w:sz="0" w:space="0" w:color="auto"/>
            <w:bottom w:val="none" w:sz="0" w:space="0" w:color="auto"/>
            <w:right w:val="none" w:sz="0" w:space="0" w:color="auto"/>
          </w:divBdr>
        </w:div>
      </w:divsChild>
    </w:div>
    <w:div w:id="793864378">
      <w:bodyDiv w:val="1"/>
      <w:marLeft w:val="0"/>
      <w:marRight w:val="0"/>
      <w:marTop w:val="0"/>
      <w:marBottom w:val="0"/>
      <w:divBdr>
        <w:top w:val="none" w:sz="0" w:space="0" w:color="auto"/>
        <w:left w:val="none" w:sz="0" w:space="0" w:color="auto"/>
        <w:bottom w:val="none" w:sz="0" w:space="0" w:color="auto"/>
        <w:right w:val="none" w:sz="0" w:space="0" w:color="auto"/>
      </w:divBdr>
    </w:div>
    <w:div w:id="842013779">
      <w:bodyDiv w:val="1"/>
      <w:marLeft w:val="0"/>
      <w:marRight w:val="0"/>
      <w:marTop w:val="0"/>
      <w:marBottom w:val="0"/>
      <w:divBdr>
        <w:top w:val="none" w:sz="0" w:space="0" w:color="auto"/>
        <w:left w:val="none" w:sz="0" w:space="0" w:color="auto"/>
        <w:bottom w:val="none" w:sz="0" w:space="0" w:color="auto"/>
        <w:right w:val="none" w:sz="0" w:space="0" w:color="auto"/>
      </w:divBdr>
    </w:div>
    <w:div w:id="880484100">
      <w:bodyDiv w:val="1"/>
      <w:marLeft w:val="0"/>
      <w:marRight w:val="0"/>
      <w:marTop w:val="0"/>
      <w:marBottom w:val="0"/>
      <w:divBdr>
        <w:top w:val="none" w:sz="0" w:space="0" w:color="auto"/>
        <w:left w:val="none" w:sz="0" w:space="0" w:color="auto"/>
        <w:bottom w:val="none" w:sz="0" w:space="0" w:color="auto"/>
        <w:right w:val="none" w:sz="0" w:space="0" w:color="auto"/>
      </w:divBdr>
    </w:div>
    <w:div w:id="1057162980">
      <w:bodyDiv w:val="1"/>
      <w:marLeft w:val="0"/>
      <w:marRight w:val="0"/>
      <w:marTop w:val="0"/>
      <w:marBottom w:val="0"/>
      <w:divBdr>
        <w:top w:val="none" w:sz="0" w:space="0" w:color="auto"/>
        <w:left w:val="none" w:sz="0" w:space="0" w:color="auto"/>
        <w:bottom w:val="none" w:sz="0" w:space="0" w:color="auto"/>
        <w:right w:val="none" w:sz="0" w:space="0" w:color="auto"/>
      </w:divBdr>
    </w:div>
    <w:div w:id="1111239906">
      <w:bodyDiv w:val="1"/>
      <w:marLeft w:val="0"/>
      <w:marRight w:val="0"/>
      <w:marTop w:val="0"/>
      <w:marBottom w:val="0"/>
      <w:divBdr>
        <w:top w:val="none" w:sz="0" w:space="0" w:color="auto"/>
        <w:left w:val="none" w:sz="0" w:space="0" w:color="auto"/>
        <w:bottom w:val="none" w:sz="0" w:space="0" w:color="auto"/>
        <w:right w:val="none" w:sz="0" w:space="0" w:color="auto"/>
      </w:divBdr>
    </w:div>
    <w:div w:id="1171139160">
      <w:bodyDiv w:val="1"/>
      <w:marLeft w:val="0"/>
      <w:marRight w:val="0"/>
      <w:marTop w:val="0"/>
      <w:marBottom w:val="0"/>
      <w:divBdr>
        <w:top w:val="none" w:sz="0" w:space="0" w:color="auto"/>
        <w:left w:val="none" w:sz="0" w:space="0" w:color="auto"/>
        <w:bottom w:val="none" w:sz="0" w:space="0" w:color="auto"/>
        <w:right w:val="none" w:sz="0" w:space="0" w:color="auto"/>
      </w:divBdr>
    </w:div>
    <w:div w:id="1217426629">
      <w:bodyDiv w:val="1"/>
      <w:marLeft w:val="0"/>
      <w:marRight w:val="0"/>
      <w:marTop w:val="0"/>
      <w:marBottom w:val="0"/>
      <w:divBdr>
        <w:top w:val="none" w:sz="0" w:space="0" w:color="auto"/>
        <w:left w:val="none" w:sz="0" w:space="0" w:color="auto"/>
        <w:bottom w:val="none" w:sz="0" w:space="0" w:color="auto"/>
        <w:right w:val="none" w:sz="0" w:space="0" w:color="auto"/>
      </w:divBdr>
    </w:div>
    <w:div w:id="1412432334">
      <w:bodyDiv w:val="1"/>
      <w:marLeft w:val="0"/>
      <w:marRight w:val="0"/>
      <w:marTop w:val="0"/>
      <w:marBottom w:val="0"/>
      <w:divBdr>
        <w:top w:val="none" w:sz="0" w:space="0" w:color="auto"/>
        <w:left w:val="none" w:sz="0" w:space="0" w:color="auto"/>
        <w:bottom w:val="none" w:sz="0" w:space="0" w:color="auto"/>
        <w:right w:val="none" w:sz="0" w:space="0" w:color="auto"/>
      </w:divBdr>
    </w:div>
    <w:div w:id="1677614099">
      <w:bodyDiv w:val="1"/>
      <w:marLeft w:val="0"/>
      <w:marRight w:val="0"/>
      <w:marTop w:val="0"/>
      <w:marBottom w:val="0"/>
      <w:divBdr>
        <w:top w:val="none" w:sz="0" w:space="0" w:color="auto"/>
        <w:left w:val="none" w:sz="0" w:space="0" w:color="auto"/>
        <w:bottom w:val="none" w:sz="0" w:space="0" w:color="auto"/>
        <w:right w:val="none" w:sz="0" w:space="0" w:color="auto"/>
      </w:divBdr>
    </w:div>
    <w:div w:id="1722092880">
      <w:bodyDiv w:val="1"/>
      <w:marLeft w:val="0"/>
      <w:marRight w:val="0"/>
      <w:marTop w:val="0"/>
      <w:marBottom w:val="0"/>
      <w:divBdr>
        <w:top w:val="none" w:sz="0" w:space="0" w:color="auto"/>
        <w:left w:val="none" w:sz="0" w:space="0" w:color="auto"/>
        <w:bottom w:val="none" w:sz="0" w:space="0" w:color="auto"/>
        <w:right w:val="none" w:sz="0" w:space="0" w:color="auto"/>
      </w:divBdr>
    </w:div>
    <w:div w:id="1770127385">
      <w:bodyDiv w:val="1"/>
      <w:marLeft w:val="0"/>
      <w:marRight w:val="0"/>
      <w:marTop w:val="0"/>
      <w:marBottom w:val="0"/>
      <w:divBdr>
        <w:top w:val="none" w:sz="0" w:space="0" w:color="auto"/>
        <w:left w:val="none" w:sz="0" w:space="0" w:color="auto"/>
        <w:bottom w:val="none" w:sz="0" w:space="0" w:color="auto"/>
        <w:right w:val="none" w:sz="0" w:space="0" w:color="auto"/>
      </w:divBdr>
    </w:div>
    <w:div w:id="1911845268">
      <w:bodyDiv w:val="1"/>
      <w:marLeft w:val="0"/>
      <w:marRight w:val="0"/>
      <w:marTop w:val="0"/>
      <w:marBottom w:val="0"/>
      <w:divBdr>
        <w:top w:val="none" w:sz="0" w:space="0" w:color="auto"/>
        <w:left w:val="none" w:sz="0" w:space="0" w:color="auto"/>
        <w:bottom w:val="none" w:sz="0" w:space="0" w:color="auto"/>
        <w:right w:val="none" w:sz="0" w:space="0" w:color="auto"/>
      </w:divBdr>
    </w:div>
    <w:div w:id="1924217807">
      <w:bodyDiv w:val="1"/>
      <w:marLeft w:val="0"/>
      <w:marRight w:val="0"/>
      <w:marTop w:val="0"/>
      <w:marBottom w:val="0"/>
      <w:divBdr>
        <w:top w:val="none" w:sz="0" w:space="0" w:color="auto"/>
        <w:left w:val="none" w:sz="0" w:space="0" w:color="auto"/>
        <w:bottom w:val="none" w:sz="0" w:space="0" w:color="auto"/>
        <w:right w:val="none" w:sz="0" w:space="0" w:color="auto"/>
      </w:divBdr>
    </w:div>
    <w:div w:id="1954702506">
      <w:bodyDiv w:val="1"/>
      <w:marLeft w:val="0"/>
      <w:marRight w:val="0"/>
      <w:marTop w:val="0"/>
      <w:marBottom w:val="0"/>
      <w:divBdr>
        <w:top w:val="none" w:sz="0" w:space="0" w:color="auto"/>
        <w:left w:val="none" w:sz="0" w:space="0" w:color="auto"/>
        <w:bottom w:val="none" w:sz="0" w:space="0" w:color="auto"/>
        <w:right w:val="none" w:sz="0" w:space="0" w:color="auto"/>
      </w:divBdr>
    </w:div>
    <w:div w:id="2001621061">
      <w:bodyDiv w:val="1"/>
      <w:marLeft w:val="0"/>
      <w:marRight w:val="0"/>
      <w:marTop w:val="0"/>
      <w:marBottom w:val="0"/>
      <w:divBdr>
        <w:top w:val="none" w:sz="0" w:space="0" w:color="auto"/>
        <w:left w:val="none" w:sz="0" w:space="0" w:color="auto"/>
        <w:bottom w:val="none" w:sz="0" w:space="0" w:color="auto"/>
        <w:right w:val="none" w:sz="0" w:space="0" w:color="auto"/>
      </w:divBdr>
    </w:div>
    <w:div w:id="2058695228">
      <w:bodyDiv w:val="1"/>
      <w:marLeft w:val="0"/>
      <w:marRight w:val="0"/>
      <w:marTop w:val="0"/>
      <w:marBottom w:val="0"/>
      <w:divBdr>
        <w:top w:val="none" w:sz="0" w:space="0" w:color="auto"/>
        <w:left w:val="none" w:sz="0" w:space="0" w:color="auto"/>
        <w:bottom w:val="none" w:sz="0" w:space="0" w:color="auto"/>
        <w:right w:val="none" w:sz="0" w:space="0" w:color="auto"/>
      </w:divBdr>
    </w:div>
    <w:div w:id="2090419031">
      <w:bodyDiv w:val="1"/>
      <w:marLeft w:val="0"/>
      <w:marRight w:val="0"/>
      <w:marTop w:val="0"/>
      <w:marBottom w:val="0"/>
      <w:divBdr>
        <w:top w:val="none" w:sz="0" w:space="0" w:color="auto"/>
        <w:left w:val="none" w:sz="0" w:space="0" w:color="auto"/>
        <w:bottom w:val="none" w:sz="0" w:space="0" w:color="auto"/>
        <w:right w:val="none" w:sz="0" w:space="0" w:color="auto"/>
      </w:divBdr>
    </w:div>
    <w:div w:id="214692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130984\&#1056;&#1072;&#1073;&#1086;&#1095;&#1080;&#1081;%20&#1089;&#1090;&#1086;&#1083;\&#1064;&#1040;&#1041;&#1051;&#1054;&#1053;&#1067;%20&#1044;&#1054;&#1050;&#1059;&#1052;&#1045;&#1053;&#1058;&#1054;&#1042;\&#1041;&#1083;&#1072;&#1085;&#1082;&#1080;%20&#1076;&#1086;&#1082;&#1091;&#1084;&#1077;&#1085;&#1090;&#1086;&#1074;%20&#1059;&#1087;&#1088;&#1072;&#1074;&#1083;&#1077;&#1085;&#1080;&#1103;%20&#1084;&#1077;&#1090;&#1088;&#1086;&#1087;&#1086;&#1083;&#1080;&#1090;&#1077;&#1085;&#1072;\&#1059;&#1087;&#1088;&#1072;&#1074;&#1083;&#1077;&#1085;&#1080;&#1077;%20&#1091;&#1075;&#1083;&#1086;&#1074;&#1086;&#1081;%20&#1096;&#1090;&#1072;&#1084;&#1087;%20&#1073;&#1077;&#1079;%20&#1088;&#1077;&#1082;&#1074;&#1080;&#1079;&#1080;&#1090;&#1086;&#107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42ED1-47DA-4127-B9FE-2C614A598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Управление угловой штамп без реквизитов</Template>
  <TotalTime>54</TotalTime>
  <Pages>1</Pages>
  <Words>278</Words>
  <Characters>1589</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U130984</dc:creator>
  <cp:lastModifiedBy>Аристархова Екатерина Олеговна</cp:lastModifiedBy>
  <cp:revision>20</cp:revision>
  <cp:lastPrinted>2020-01-20T08:43:00Z</cp:lastPrinted>
  <dcterms:created xsi:type="dcterms:W3CDTF">2020-02-14T12:51:00Z</dcterms:created>
  <dcterms:modified xsi:type="dcterms:W3CDTF">2020-06-18T14:47:00Z</dcterms:modified>
</cp:coreProperties>
</file>